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26AC" w14:textId="77777777" w:rsidR="00D45BCC" w:rsidRPr="00795B36" w:rsidRDefault="00D45BCC" w:rsidP="00D45BCC">
      <w:pPr>
        <w:rPr>
          <w:rStyle w:val="Enfasicorsivo"/>
        </w:rPr>
      </w:pPr>
    </w:p>
    <w:p w14:paraId="60921A9B" w14:textId="506AF5EE" w:rsidR="00E43113" w:rsidRPr="00135098" w:rsidRDefault="00D45BCC" w:rsidP="00D45BCC">
      <w:bookmarkStart w:id="0" w:name="_Hlk161751797"/>
      <w:r w:rsidRPr="00BF559F">
        <w:rPr>
          <w:b/>
          <w:sz w:val="32"/>
          <w:szCs w:val="32"/>
        </w:rPr>
        <w:t>FRANCIA</w:t>
      </w:r>
      <w:r>
        <w:tab/>
      </w:r>
      <w:r>
        <w:rPr>
          <w:noProof/>
        </w:rPr>
        <w:drawing>
          <wp:inline distT="0" distB="0" distL="0" distR="0" wp14:anchorId="15B90CE9" wp14:editId="5CAFBE56">
            <wp:extent cx="690282" cy="419100"/>
            <wp:effectExtent l="0" t="0" r="0" b="0"/>
            <wp:docPr id="12" name="Immagine 12" descr="fra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82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tbl>
      <w:tblPr>
        <w:tblW w:w="1068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306"/>
        <w:gridCol w:w="9374"/>
      </w:tblGrid>
      <w:tr w:rsidR="00790118" w:rsidRPr="00790118" w14:paraId="6457B751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F6BA3C0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F75C6C7" w14:textId="3B2EB5BD" w:rsidR="00790118" w:rsidRPr="00790118" w:rsidRDefault="00717455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1745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Francia Ref. 102531/2026</w:t>
            </w:r>
          </w:p>
        </w:tc>
      </w:tr>
      <w:tr w:rsidR="00790118" w:rsidRPr="00790118" w14:paraId="48597414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079C4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EC17CA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Coiffeur(se)/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maquilleur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(se)</w:t>
            </w:r>
          </w:p>
        </w:tc>
      </w:tr>
      <w:tr w:rsidR="00790118" w:rsidRPr="00790118" w14:paraId="01F27617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AC6F8FC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2F68906" w14:textId="3EADA7C3" w:rsidR="00804DEC" w:rsidRDefault="00804DEC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 xml:space="preserve">Nel 2026, l'apertura del Disney Adventure World arricchirà la nostra offerta. Questo progetto si inserisce perfettamente nella dinamica di crescita che coltiviamo da diversi anni: oltre 7400 spettacoli all'anno! I nostri spettacoli incantano grandi e piccini: dall'intensità ritmata del Re Leone e dei Ritmi della Terra, alla poesia di Disney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Tales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 xml:space="preserve"> of Magic, senza dimenticare l'energia luminosa della Disney Stars of Parade. Sogni di far parte di un universo in cui ogni giorno è uno spettacolo? Unisciti all'avventura, lo spettacolo inizia con te!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Il tuo ambiente di lavoro: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Professione indispensabile per lo spettacolo, il parrucchiere/truccatore è un attore/attrice di primo piano in tutte le rappresentazioni artistiche. Le nostre performance dal vivo attirano ogni anno milioni di visitatori da tutto il mondo. Entra nel cuore delle emozioni e della magia dei nostri spettacoli aperti tutto l'anno, ma contribuisci anche alle nostre stagioni estive, natalizie e di Halloween! A Disneyland Paris, la magia non finisce mai!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Siamo aperti tutti i giorni dell'anno, lavorerai nei giorni feriali, nei fine settimana e nei giorni festivi con orari variabili a seconda del tuo programma. Lavorerete non solo con un centinaio di parrucchieri/truccatori, ma collaborerete anche con tutte le altre professioni presenti su un palcoscenico/spettacolo, sia all'aperto che al chiuso, per acquisire diverse competenze attraverso una serie di attività diverse.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Le vostre mansioni: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Vi occuperete della manutenzione, dell'acconciatura e dell'applicazione di parrucche e posticci rispettando le indicazioni contenute in una scheda tecnica. Sarete responsabili della loro tenuta in tutte le condizioni durante i nostri vari spettacoli.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Comunicherete ai vostri superiori tutte le informazioni rilevanti che potrebbero influire sull'adattamento dell'acconciatura dell'artista.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Realizzerai il trucco artistico dei nostri vari spettacoli (trucco teatrale, effetti speciali, face painting) e applicherai le protesi nel rispetto della scheda tecnica.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Assicurerai azioni correttive a problemi operativi durante tutta la giornata e all'ultimo minuto.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Effettuerai la manutenzione delle attrezzature nel rispetto delle norme di sicurezza relative ai prodotti chimici utilizzati.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Il tuo profilo: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Hai un diploma professionale in acconciatura e/o un diploma professionale in parrucchiere e/o una certificazione in trucco artistico con un'opzione obbligatoria in acconciatura o parrucchiere. Hai un'esperienza professionale di 1 anno in musical, teatri, sfilate, festival...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Hai senso della precisione, sei in grado di rispondere alle esigenze dello spettacolo migliorando l'esistente in base alle istruzioni fornite. Truccare e acconciare più di 150 artisti in tempo record non ti spaventa. Sei una persona curiosa, meticolosa, attenta, dinamica, autonoma e ti piace lavorare in squadra. La tua priorità La tua priorità è lavorare nel rispetto delle procedure operative e delle norme di sicurezza.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È richiesta la padronanza della lingua francese a livello B1. La padronanza della lingua inglese è un plus, poiché dovrai comunicare con artisti anglofoni.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È gradita la patente di guida da più di 2 anni, per i tuoi spostamenti nel backstage che si estende su oltre 50 ettari! Sei pronto a unirti al nostro team? A contribuire alla magia dei nostri spettacoli? Non ti resta che fare una cosa: candidarti!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Informazioni pratiche: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Si tratta di un contratto a tempo indeterminato/determinato con status non dirigenziale.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La sede di lavoro è Marne-La-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Vallée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La differenza Disneyland Paris?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Un ambiente eccezionale, internazionale e multiculturale, concentrato in un unico sito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Un ambiente in cui i valori di inclusione e diversità sono fondamentali e in cui ognuno è incoraggiato a essere se stesso;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Una sessione di integrazione completa e un'ampia gamma di opzioni di formazione per lo sviluppo delle competenze;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Numerose opportunità di carriera (promozione interna o mobilità orizzontale); Per candidarti, invia il tuo CV IN FRANCESE a: eures@afolmet.it</w:t>
            </w:r>
          </w:p>
          <w:p w14:paraId="1132B3D4" w14:textId="7E5C3A1F" w:rsidR="00804DEC" w:rsidRDefault="004A08F9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A08F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 ci saranno abbastanza candidati verrà effettuato un reclutamento con selezionatori Disney a Milano il giorno 03/03/2026</w:t>
            </w:r>
          </w:p>
          <w:p w14:paraId="12390D6D" w14:textId="77777777" w:rsidR="00804DEC" w:rsidRDefault="00804DEC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  <w:p w14:paraId="5B304798" w14:textId="61298DFD" w:rsidR="00251C01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lastRenderedPageBreak/>
              <w:t xml:space="preserve">En 2026, l’ouverture de Disney Adventure World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viendra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enrichir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offre. Ce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projet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inscrit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parfaitement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croissance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nous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cultivons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depuis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plusieurs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Plus de 7400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représentations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 an ! Nos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éblouissent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petits et </w:t>
            </w:r>
            <w:proofErr w:type="spellStart"/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grands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intensité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rythmée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Roi Lion et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Rythmes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Terre, à 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poésie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Disney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Magic, sans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oublier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énergie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lumineuse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Disney Stars of Parade.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rêvez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faire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d’un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univers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où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 est un </w:t>
            </w:r>
            <w:proofErr w:type="spellStart"/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?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Rejoignez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l'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aventure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commence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environnement :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Métier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indispensable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le/la coiffeur(se)/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maquilleur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(se) est un(e)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acteur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(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rice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majeur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représentations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artistiques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Nos performances live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attirent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millions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visiteurs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provenant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monde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entier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Soyez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émotions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de la magie de nos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ouverts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mais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contribuez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aussi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nos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saisons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de Noël et </w:t>
            </w:r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d’Halloween !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Disneyland Paris, la magie ne s’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arrête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jamais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Nous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sommes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ouverts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jours de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serez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amené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à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jours de 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semaine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week-ends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fériés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horaires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variables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planning.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seulement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centaine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Coiffeur(se)/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Maquilleur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(se) mais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aussi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collaborer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autres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métiers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présents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une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scène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/un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soit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extérieur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intérieur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pour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acquérir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plusieurs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compétences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via un panel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différents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Missions :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assurez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entretien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coiffage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la pose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perruques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postiches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respectant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indications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d’une fiche technique.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garant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tenue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conditions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nos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différents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communiquez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auprès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hiérarchie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informations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pertinentes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pouvant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impacter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l’adaptation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coiffure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l’artiste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effectuez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maquillage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artistique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nos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divers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(maquillage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théâtre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d’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effets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spéciaux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de face painting)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ainsi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la pose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prothèses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fiche technique.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assurez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actions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correctives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problématiques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opérationnelles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long de 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journée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dernière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minute.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effectuez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entretien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matériel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règles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sécurité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liés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aux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produits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chimiques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utilisés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profil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BP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Coiffure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BAC PRO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perruquier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posticheur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certification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maquillage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artistique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option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obligatoire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coiffure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perruquerie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possédez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expérience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professionnelle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d’1 an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comédies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musicales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théâtres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défilés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festivales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précision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capacité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répondre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aux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besoins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améliorant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existant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fonction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instructions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données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Maquiller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plus de 150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un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temps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record 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font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personne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curieuse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minutieuse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à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écoute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autonome et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appréciez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équipe.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priorité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est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procédures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opérationnelles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règles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sécurité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maitrise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français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251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B1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obligatoire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maitrise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l’Anglais est un plus,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serez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amené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communiquer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anglophones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Permis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VL de plus de 2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est un plus, pour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déplacements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coulisses (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« backstage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») qui s’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étendent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plus de 50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hectares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prêt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venir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rejoindre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équipe ?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contribuer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la magie de nos </w:t>
            </w:r>
            <w:proofErr w:type="spellStart"/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?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Il 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reste plus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qu’une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seule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faire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postulez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Informations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pratiques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Ce poste est un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CDI/CDD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statut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cadre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</w:p>
          <w:p w14:paraId="48AF003D" w14:textId="615D2283" w:rsidR="00790118" w:rsidRPr="00F547CA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• Ce poste est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Marne-La-</w:t>
            </w:r>
            <w:proofErr w:type="spellStart"/>
            <w:r w:rsidR="00804DE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Vallée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différence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Disneyland Paris ?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Un environnement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exceptionnel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international et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multiculturel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concentré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un site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Un environnement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où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valeurs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inclusion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diversité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lequel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chacun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est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encouragé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à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authentique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;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Une session d'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intégration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complète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un large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éventail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d'options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formation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pour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développement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compétences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;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nombreuses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possibilités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carrière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(promotion interne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mobilité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horizontale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 ;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Pour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postuler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envoyer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EN FRANCAIS à: </w:t>
            </w:r>
            <w:hyperlink r:id="rId8" w:history="1">
              <w:r w:rsidR="00DD3404" w:rsidRPr="00F547CA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eures@afilmet.it</w:t>
              </w:r>
            </w:hyperlink>
          </w:p>
          <w:p w14:paraId="46F0E86A" w14:textId="7C75A7BA" w:rsidR="00855499" w:rsidRPr="00790118" w:rsidRDefault="00F547CA" w:rsidP="008554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Disney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organizing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live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webinars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jobs and working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conditions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which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could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interesting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encourage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="0085549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</w:p>
          <w:p w14:paraId="2E4AAD98" w14:textId="4E909700" w:rsidR="00DD3404" w:rsidRPr="00790118" w:rsidRDefault="00DD3404" w:rsidP="00F54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790118" w:rsidRPr="00790118" w14:paraId="6ED5D226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909FA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Sede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F08972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Paris</w:t>
            </w:r>
          </w:p>
        </w:tc>
      </w:tr>
      <w:tr w:rsidR="00790118" w:rsidRPr="00790118" w14:paraId="36B369A5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BEBDFB0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2F11B5C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35</w:t>
            </w:r>
          </w:p>
        </w:tc>
      </w:tr>
      <w:tr w:rsidR="00790118" w:rsidRPr="00790118" w14:paraId="6EE3C797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E8B4E3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0290E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BP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Coiffure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BAC PRO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perruquier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posticheur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certification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maquillage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artistique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option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obligatoire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coiffure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perruquerie</w:t>
            </w:r>
            <w:proofErr w:type="spellEnd"/>
          </w:p>
        </w:tc>
      </w:tr>
      <w:tr w:rsidR="00790118" w:rsidRPr="00790118" w14:paraId="2122E193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9026604" w14:textId="77777777" w:rsidR="00790118" w:rsidRPr="004B167F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4B167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C108748" w14:textId="77777777" w:rsidR="00790118" w:rsidRPr="004B167F" w:rsidRDefault="000D205F" w:rsidP="007901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9" w:tooltip="Email" w:history="1">
              <w:r w:rsidR="00790118" w:rsidRPr="004B167F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790118" w:rsidRPr="00790118" w14:paraId="3C701FB0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C7ACB9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3A3E2E" w14:textId="27AEA63B" w:rsidR="00790118" w:rsidRPr="00790118" w:rsidRDefault="00EE25FA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20</w:t>
            </w:r>
            <w:r w:rsidR="00790118"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</w:t>
            </w:r>
            <w:r w:rsidR="004A08F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0</w:t>
            </w:r>
            <w:r w:rsidR="004870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</w:t>
            </w:r>
            <w:r w:rsidR="00790118"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</w:t>
            </w:r>
            <w:r w:rsidR="004A08F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  <w:bookmarkEnd w:id="0"/>
    </w:tbl>
    <w:p w14:paraId="3472E62A" w14:textId="77777777" w:rsidR="00855499" w:rsidRDefault="00855499" w:rsidP="00D45BCC">
      <w:pPr>
        <w:rPr>
          <w:b/>
          <w:sz w:val="32"/>
          <w:szCs w:val="32"/>
        </w:rPr>
      </w:pPr>
    </w:p>
    <w:tbl>
      <w:tblPr>
        <w:tblW w:w="1039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7"/>
        <w:gridCol w:w="9139"/>
      </w:tblGrid>
      <w:tr w:rsidR="005D6052" w:rsidRPr="005D6052" w14:paraId="28ECEBE3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3695A4D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BB9FB5C" w14:textId="1DFA34F5" w:rsidR="005D6052" w:rsidRPr="005D6052" w:rsidRDefault="00844A0B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44A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Francia Ref 102526/2026</w:t>
            </w:r>
          </w:p>
        </w:tc>
      </w:tr>
      <w:tr w:rsidR="005D6052" w:rsidRPr="005D6052" w14:paraId="6E843E25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239DC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270F5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(se)</w:t>
            </w:r>
          </w:p>
        </w:tc>
      </w:tr>
      <w:tr w:rsidR="005D6052" w:rsidRPr="005D6052" w14:paraId="6CBDB842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50F4CB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634F6BA" w14:textId="77777777" w:rsidR="00CC3271" w:rsidRDefault="00CC3271" w:rsidP="005D6052">
            <w:pPr>
              <w:spacing w:after="0" w:line="240" w:lineRule="auto"/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</w:pP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 xml:space="preserve">Nel 2026, l'apertura del Disney Adventure World arricchirà la nostra offerta. Questo progetto si inserisce perfettamente nella dinamica di crescita che coltiviamo da diversi anni: oltre 7400 spettacoli all'anno! I nostri spettacoli incantano grandi e piccini: dall'intensità ritmata del Re Leone e dei Ritmi della Terra, alla poesia di Disney </w:t>
            </w:r>
            <w:proofErr w:type="spellStart"/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Tales</w:t>
            </w:r>
            <w:proofErr w:type="spellEnd"/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 xml:space="preserve"> of Magic, senza dimenticare l'energia luminosa della Disney Stars of Parade. Sogni di far parte di un universo in cui ogni giorno è uno spettacolo? Unisciti all'avventura, lo spettacolo inizia con te!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Il tuo ambiente di lavoro: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Professione indispensabile per lo spettacolo, il parrucchiere/truccatore è un attore/attrice di primo piano in tutte le rappresentazioni artistiche. Le nostre performance dal vivo attirano ogni anno milioni di visitatori da tutto il mondo. Entra nel cuore delle emozioni e della magia dei nostri spettacoli aperti tutto l'anno, ma contribuisci anche alle nostre stagioni estive, natalizie e di Halloween! A Disneyland Paris, la magia non finisce mai!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Siamo aperti tutti i giorni dell'anno, lavorerai nei giorni feriali, nei fine settimana e nei giorni festivi con orari variabili a seconda del tuo programma. Lavorerete non solo con un centinaio di parrucchieri/truccatori, ma collaborerete anche con tutte le altre professioni presenti su un palcoscenico/spettacolo, sia all'aperto che al chiuso, per acquisire diverse competenze attraverso una serie di attività diverse.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Le vostre mansioni: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Vi occuperete della manutenzione, dell'acconciatura e dell'applicazione di parrucche e posticci rispettando le indicazioni contenute in una scheda tecnica. Sarete responsabili della loro tenuta in tutte le condizioni durante i nostri vari spettacoli.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Comunicherete ai vostri superiori tutte le informazioni rilevanti che potrebbero influire sull'adattamento dell'acconciatura dell'artista.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Realizzerai il trucco artistico dei nostri vari spettacoli (trucco teatrale, effetti speciali, face painting) e applicherai le protesi nel rispetto della scheda tecnica.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Assicurerai azioni correttive a problemi operativi durante tutta la giornata e all'ultimo minuto.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Effettuerai la manutenzione delle attrezzature nel rispetto delle norme di sicurezza relative ai prodotti chimici utilizzati.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Il tuo profilo: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Hai un diploma professionale in acconciatura e/o un diploma professionale in parrucchiere e/o una certificazione in trucco artistico con un'opzione obbligatoria in acconciatura o parrucchiere. Hai un'esperienza professionale di 1 anno in musical, teatri, sfilate, festival...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Hai senso della precisione, sei in grado di rispondere alle esigenze dello spettacolo migliorando l'esistente in base alle istruzioni fornite. Truccare e acconciare più di 150 artisti in tempo record non ti spaventa. Sei una persona curiosa, meticolosa, attenta, dinamica, autonoma e ti piace lavorare in squadra. La tua priorità La tua priorità è lavorare nel rispetto delle procedure operative e delle norme di sicurezza.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È richiesta la padronanza della lingua francese a livello B1. La padronanza della lingua inglese è un plus, poiché dovrai comunicare con artisti anglofoni.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È gradita la patente di guida da più di 2 anni, per i tuoi spostamenti nel backstage che si estende su oltre 50 ettari! Sei pronto a unirti al nostro team? A contribuire alla magia dei nostri spettacoli? Non ti resta che fare una cosa: candidarti!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Informazioni pratiche: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Si tratta di un contratto a tempo indeterminato/determinato con status non dirigenziale.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La sede di lavoro è Marne-La-</w:t>
            </w:r>
            <w:proofErr w:type="spellStart"/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Vallée</w:t>
            </w:r>
            <w:proofErr w:type="spellEnd"/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La differenza Disneyland Paris?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Un ambiente eccezionale, internazionale e multiculturale, concentrato in un unico sito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Un ambiente in cui i valori di inclusione e diversità sono fondamentali e in cui ognuno è incoraggiato a essere se stesso;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Una sessione di integrazione completa e un'ampia gamma di opzioni di formazione per lo sviluppo delle competenze;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 xml:space="preserve">• Numerose opportunità di carriera (promozione interna o mobilità orizzontale); </w:t>
            </w:r>
          </w:p>
          <w:p w14:paraId="6FDC38E8" w14:textId="434BE35E" w:rsidR="00CC3271" w:rsidRDefault="00CC3271" w:rsidP="005D6052">
            <w:pPr>
              <w:spacing w:after="0" w:line="240" w:lineRule="auto"/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</w:pP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 xml:space="preserve">Per candidarti, invia il tuo CV IN </w:t>
            </w:r>
            <w:r w:rsidRPr="00844A0B">
              <w:rPr>
                <w:rFonts w:ascii="Verdana" w:hAnsi="Verdana" w:cs="Arial"/>
                <w:sz w:val="17"/>
                <w:szCs w:val="17"/>
                <w:shd w:val="clear" w:color="auto" w:fill="FEF6DF"/>
              </w:rPr>
              <w:t xml:space="preserve">FRANCESE a: </w:t>
            </w:r>
            <w:hyperlink r:id="rId10" w:history="1">
              <w:r w:rsidR="00844A0B" w:rsidRPr="00844A0B">
                <w:rPr>
                  <w:rStyle w:val="Collegamentoipertestuale"/>
                  <w:rFonts w:ascii="Verdana" w:hAnsi="Verdana" w:cs="Arial"/>
                  <w:color w:val="auto"/>
                  <w:sz w:val="17"/>
                  <w:szCs w:val="17"/>
                  <w:shd w:val="clear" w:color="auto" w:fill="FEF6DF"/>
                </w:rPr>
                <w:t>eures@afolmet.it</w:t>
              </w:r>
            </w:hyperlink>
          </w:p>
          <w:p w14:paraId="5F3E1B02" w14:textId="48301E75" w:rsidR="00844A0B" w:rsidRPr="00CC3271" w:rsidRDefault="00844A0B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44A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 ci saranno abbastanza candidati verrà effettuato un reclutamento con selezionatori Disney a Milano il giorno 03/03/2026</w:t>
            </w:r>
          </w:p>
          <w:p w14:paraId="44A36947" w14:textId="77777777" w:rsidR="00CC3271" w:rsidRDefault="00CC3271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  <w:p w14:paraId="5A68C842" w14:textId="77777777" w:rsid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En 2026, l’ouverture de Disney Adventure World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viendra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enrichir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offre. Ce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projet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inscrit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parfaitement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dynamique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croissance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nous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cultivons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depuis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plusieurs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Plus de 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lastRenderedPageBreak/>
              <w:t xml:space="preserve">7400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représentations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 an ! Nos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éblouissent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petits et </w:t>
            </w:r>
            <w:proofErr w:type="spellStart"/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grands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intensité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rythmée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Roi Lion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Rythmes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Terre, à 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poésie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Disney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Magic, sans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oublier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énergie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lumineuse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Disney Stars of Parade.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rêvez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faire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d’un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univers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où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chaque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 est un </w:t>
            </w:r>
            <w:proofErr w:type="spellStart"/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?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Rejoignez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l'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aventure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commence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environnement :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Métier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indispensable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(se) est un(e)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acteur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(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rice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majeur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représentations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artistiques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Nos performances live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attirent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millions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visiteurs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provenant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monde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entier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Soyez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émotions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de la magie de nos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ouverts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mais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contribuez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aussi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nos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saisons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été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de Noël et </w:t>
            </w:r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d’Halloween !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Disneyland Paris, la magie ne s’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arrête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jamais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Nous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sommes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ouverts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jours de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serez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amené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à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jours de 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semaine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week-ends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fériés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horaires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variables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planning.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seulement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centaine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(se) mais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aussi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collaborer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autres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métiers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présents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une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scène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/un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soit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extérieur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intérieur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pour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acquérir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plusieurs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compétences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via un panel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différents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Missions :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assurez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approvisionnement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préparation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distribution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costumes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aidez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habillage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personnages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fiche technique.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assurez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contrôle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standards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costumes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sortie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scène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veiller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conduite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établie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effectuez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retouches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travaux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couture tout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long de 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journée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en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dernière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minute si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besoin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effectuez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entretien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costumes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accessoires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matières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produits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adaptés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profil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suivi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formation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métiers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costume et/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détenteur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d’un DTMS option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Habillage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première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expérience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habillage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comédies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musicales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théâtres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tournages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défilés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festivals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souci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détail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capacité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identifier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d’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effectuer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éventuelles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réparations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nos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costumes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nécessitant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maîtrise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couture.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habillage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150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un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temps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record 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fait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priorité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est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procédures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opérationnelles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règles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sécurité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personne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rigoureuse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à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écoute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autonome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appréciez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équipe.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flexible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pour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plages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horaires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variées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horaires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nuit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possibles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pour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répétitions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évènements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spéciaux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), y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compris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week-ends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vacances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jours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fériés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Niveau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langue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française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</w:t>
            </w:r>
            <w:r w:rsidR="00FC03B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L’anglais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est un plus. Ce poste est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soumis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aux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actions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répétitives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port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charges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Permis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VL de plus de 2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est un plus pour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déplacements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coulisses (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« backstage ») qui s’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étendent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plus de 50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hectares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Informations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pratiques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Ce poste est un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CDI/CDD (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statut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cadre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Ce poste est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Marne-La-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différence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Disneyland Paris ?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Un environnement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exceptionnel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international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multiculturel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concentré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un site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Un environnement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où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valeurs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inclusion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diversité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lequel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chacun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est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encouragé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à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authentique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;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Une session d'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intégration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complète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un large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éventail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d'options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formation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pour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développement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compétences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;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nombreuses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possibilités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carrière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(promotion interne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mobilité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horizontale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; Pour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postuler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envoyer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EN FRANCAIS à:eures@afolmet.it</w:t>
            </w:r>
          </w:p>
          <w:p w14:paraId="1571BA78" w14:textId="3A2BC18F" w:rsidR="00855499" w:rsidRPr="005D6052" w:rsidRDefault="00965C47" w:rsidP="008554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Disney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organizing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live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webinars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jobs and working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conditions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which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could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interesting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encourage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</w:p>
          <w:p w14:paraId="56CC0A8D" w14:textId="749D8A9E" w:rsidR="00965C47" w:rsidRPr="005D6052" w:rsidRDefault="00965C47" w:rsidP="00965C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5D6052" w:rsidRPr="005D6052" w14:paraId="79FE6662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2B18A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Sede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71D4D3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Paris</w:t>
            </w:r>
          </w:p>
        </w:tc>
      </w:tr>
      <w:tr w:rsidR="005D6052" w:rsidRPr="005D6052" w14:paraId="40548E1E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AAC599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56B4C22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35</w:t>
            </w:r>
          </w:p>
        </w:tc>
      </w:tr>
      <w:tr w:rsidR="005D6052" w:rsidRPr="005D6052" w14:paraId="2200FA5B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CDF9B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7AF474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suivi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formation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métiers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costume et/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détenteur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d’un DTMS option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Habillage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première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expérience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habillage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comédies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musicales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théâtres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tournages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défilés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festivals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….</w:t>
            </w:r>
            <w:proofErr w:type="gramEnd"/>
          </w:p>
        </w:tc>
      </w:tr>
      <w:tr w:rsidR="005D6052" w:rsidRPr="005D6052" w14:paraId="1C82ADCB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2EC6EE" w14:textId="77777777" w:rsidR="005D6052" w:rsidRPr="004B167F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4B167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0926D94" w14:textId="77777777" w:rsidR="005D6052" w:rsidRPr="004B167F" w:rsidRDefault="000D205F" w:rsidP="005D605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11" w:tooltip="Email" w:history="1">
              <w:r w:rsidR="005D6052" w:rsidRPr="004B167F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5D6052" w:rsidRPr="005D6052" w14:paraId="23276654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3D167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053DF9" w14:textId="09AD7791" w:rsidR="005D6052" w:rsidRPr="005D6052" w:rsidRDefault="00EE25FA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20</w:t>
            </w:r>
            <w:r w:rsidR="005D6052"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</w:t>
            </w:r>
            <w:r w:rsidR="00844A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0</w:t>
            </w:r>
            <w:r w:rsidR="004870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</w:t>
            </w:r>
            <w:r w:rsidR="005D6052"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</w:t>
            </w:r>
            <w:r w:rsidR="00844A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</w:tbl>
    <w:p w14:paraId="686C3DAD" w14:textId="77777777" w:rsidR="00BB0745" w:rsidRDefault="00BB0745" w:rsidP="00D45BCC">
      <w:pPr>
        <w:rPr>
          <w:b/>
          <w:sz w:val="32"/>
          <w:szCs w:val="32"/>
        </w:rPr>
      </w:pPr>
    </w:p>
    <w:p w14:paraId="43523906" w14:textId="77777777" w:rsidR="00855499" w:rsidRDefault="00855499" w:rsidP="00D45BCC">
      <w:pPr>
        <w:rPr>
          <w:b/>
          <w:sz w:val="32"/>
          <w:szCs w:val="32"/>
        </w:rPr>
      </w:pPr>
    </w:p>
    <w:tbl>
      <w:tblPr>
        <w:tblW w:w="10538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7"/>
        <w:gridCol w:w="9281"/>
      </w:tblGrid>
      <w:tr w:rsidR="000D356B" w:rsidRPr="000D356B" w14:paraId="1FD3D75B" w14:textId="77777777" w:rsidTr="000D3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CEE8CB3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69867D4" w14:textId="3EE6F109" w:rsidR="000D356B" w:rsidRPr="000D356B" w:rsidRDefault="00B64919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649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Francia Ref. 102524/2026</w:t>
            </w:r>
          </w:p>
        </w:tc>
      </w:tr>
      <w:tr w:rsidR="000D356B" w:rsidRPr="000D356B" w14:paraId="519A5C36" w14:textId="77777777" w:rsidTr="000D3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97F66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992E85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Photographe</w:t>
            </w:r>
            <w:proofErr w:type="spellEnd"/>
          </w:p>
        </w:tc>
      </w:tr>
      <w:tr w:rsidR="000D356B" w:rsidRPr="000D356B" w14:paraId="25AF0688" w14:textId="77777777" w:rsidTr="000D3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9D070CA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E0A26C8" w14:textId="1D57FE2A" w:rsidR="006C4F49" w:rsidRPr="00BA7678" w:rsidRDefault="006C4F49" w:rsidP="000D356B">
            <w:pPr>
              <w:spacing w:after="0" w:line="240" w:lineRule="auto"/>
              <w:rPr>
                <w:rFonts w:ascii="Verdana" w:hAnsi="Verdana" w:cs="Arial"/>
                <w:sz w:val="17"/>
                <w:szCs w:val="17"/>
                <w:shd w:val="clear" w:color="auto" w:fill="FEF6DF"/>
              </w:rPr>
            </w:pP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Nel 2026, l'apertura del Disney Adventure World arricchirà la nostra offerta. Questo progetto si inserisce perfettamente nella dinamica di crescita che coltiviamo da diversi anni: oltre 7400 spettacoli all'anno!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 xml:space="preserve">I nostri spettacoli incantano grandi e piccini: dall'intensità ritmata del Re Leone e dei Ritmi della Terra, alla poesia di Disney </w:t>
            </w:r>
            <w:proofErr w:type="spellStart"/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Tales</w:t>
            </w:r>
            <w:proofErr w:type="spellEnd"/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 xml:space="preserve"> of Magic, senza dimenticare l'energia luminosa della Disney Stars of Parade. Sognate di far parte di un universo in cui ogni giorno è uno spettacolo? Unitevi all'avventura, lo spettacolo inizia con voi!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Il tuo ambiente di lavoro: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Con un team di oltre 150 collaboratori appassionati di immagini e attrezzature all'avanguardia, i nostri fotografi immortalano ogni giorno i momenti magici dei nostri visitatori. Nell'ambito di nuove opportunità di incontro con i nostri personaggi Disney preferiti, il team è alla ricerca di nuovi talenti da integrare nel proprio organico.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Le tue mansioni: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 xml:space="preserve">• Offrire a ciascuno dei nostri visitatori e Cast </w:t>
            </w:r>
            <w:proofErr w:type="spellStart"/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Member</w:t>
            </w:r>
            <w:proofErr w:type="spellEnd"/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 xml:space="preserve"> un'accoglienza e un servizio di qualità in tutti i punti foto della nostra destinazione (parchi e hotel Disney) o durante eventi interni ed esterni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Immortalare gli incontri dei nostri visitatori con i loro eroi Disney preferiti nel rispetto delle regole di ripresa e delle specifiche stabilite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Fornire informazioni ai visitatori per facilitare la vendita dopo lo scatto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Partecipare alle novità proposte all'interno della divisione spettacolo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Il tuo profilo: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Appassionato/a di fotografia, hai acquisito solide conoscenze tecniche che ti consentono di realizzare lavori di qualità.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Idealmente, hai una laurea in fotografia (Diploma professionale in fotografia, BTS in fotografia...)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Hai già realizzato servizi fotografici con una fotocamera reflex digitale o ibrida (studio, reportage) per privati e/o professionisti in interni e/o esterni.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I tuoi punti di forza per avere successo: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Dimostri un forte spirito di squadra e collabori facilmente con qualsiasi tipo di partner (colleghi, management...)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Dimostri adattabilità e sai essere propositivo in un contesto in continua evoluzione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Hai una buona padronanza del francese (livello minimo B1) e dell'inglese (livello A2). La padronanza di una terza lingua europea sarebbe un vantaggio.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Informazioni pratiche: • Si tratta di un contratto a tempo determinato a tempo pieno (35 ore settimanali) a partire da settembre 2025, con status non dirigenziale.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La sede di lavoro è Marne-La-</w:t>
            </w:r>
            <w:proofErr w:type="spellStart"/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Vallée</w:t>
            </w:r>
            <w:proofErr w:type="spellEnd"/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Disneyland Paris è aperto tutto l'anno, pertanto i fotografi lavorano con orari che variano dalle 6:30 a mezzanotte, compresi i fine settimana.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Cosa distingue Disneyland Paris?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Un ambiente eccezionale, internazionale e multiculturale, concentrato in un unico sito.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Un ambiente in cui i valori di inclusione e diversità sono fondamentali e in cui tutti sono incoraggiati a essere autentici.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Una sessione di integrazione completa e un'ampia gamma di opzioni formative per lo sviluppo delle competenze;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Numerose opportunità di carriera (promozione interna o mobilità orizzontale);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Per candidarsi, inviare il proprio CV IN FRANCESE a</w:t>
            </w:r>
            <w:r w:rsidRPr="00BA7678">
              <w:rPr>
                <w:rFonts w:ascii="Verdana" w:hAnsi="Verdana" w:cs="Arial"/>
                <w:sz w:val="17"/>
                <w:szCs w:val="17"/>
                <w:shd w:val="clear" w:color="auto" w:fill="FEF6DF"/>
              </w:rPr>
              <w:t xml:space="preserve">: </w:t>
            </w:r>
            <w:hyperlink r:id="rId12" w:history="1">
              <w:r w:rsidR="00BA7678" w:rsidRPr="00BA7678">
                <w:rPr>
                  <w:rStyle w:val="Collegamentoipertestuale"/>
                  <w:rFonts w:ascii="Verdana" w:hAnsi="Verdana" w:cs="Arial"/>
                  <w:color w:val="auto"/>
                  <w:sz w:val="17"/>
                  <w:szCs w:val="17"/>
                  <w:shd w:val="clear" w:color="auto" w:fill="FEF6DF"/>
                </w:rPr>
                <w:t>eures@afolmet.it</w:t>
              </w:r>
            </w:hyperlink>
          </w:p>
          <w:p w14:paraId="1C4A4F70" w14:textId="1C078DE8" w:rsidR="00BA7678" w:rsidRPr="006C4F49" w:rsidRDefault="00BA7678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A76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 ci saranno abbastanza candidati verrà effettuato un reclutamento con selezionatori Disney a Milano il giorno 03/03/2026</w:t>
            </w:r>
          </w:p>
          <w:p w14:paraId="0249A1EC" w14:textId="77777777" w:rsidR="006C4F49" w:rsidRDefault="006C4F49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  <w:p w14:paraId="2A68C32F" w14:textId="77777777" w:rsidR="006C4F49" w:rsidRDefault="006C4F49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  <w:p w14:paraId="3C83C1CF" w14:textId="667ED2C5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En 2026, l’ouverture de Disney Adventure World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viendra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enrichir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offre. Ce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projet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s’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inscrit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parfaitement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dynamique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croissance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nous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cultivons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depuis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plusieurs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proofErr w:type="gram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Plus de 7400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représentations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 an ! Nos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éblouissent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petits et </w:t>
            </w:r>
            <w:proofErr w:type="spellStart"/>
            <w:proofErr w:type="gram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grands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proofErr w:type="gram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l’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intensité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rythmée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Roi Lion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Rythmes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Terre, à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poésie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Disney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Magic, sans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oublier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énergie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lumineuse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Disney Stars of Parade.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rêvez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faire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univers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où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chaque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 est un </w:t>
            </w:r>
            <w:proofErr w:type="spellStart"/>
            <w:proofErr w:type="gram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?</w:t>
            </w:r>
            <w:proofErr w:type="gram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Rejoignez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l'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aventure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commence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</w:t>
            </w:r>
            <w:proofErr w:type="gram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environnement :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équipe de plus de 150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collaborateurs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passionnés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l’image et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matériel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pointe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technologie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nos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immortalisent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chaque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moments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magiques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nos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visiteurs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cadre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nouvelles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opportunités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rencontres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personnages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Disney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préférés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l’équipe est à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recherche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nouveaux talents à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intégrer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son équipe.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lastRenderedPageBreak/>
              <w:t>Vos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Missions :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Offrir à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chacun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nos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visiteurs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Cast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Members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accueil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un service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qualité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l’ensemble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points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travers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destination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Parcs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Hôtels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Disney),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événements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internes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externes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Immortaliser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rencontres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nos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visiteurs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héros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Disney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préféré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tout en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respectant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règles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prise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cahiers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charges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établis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Renseigner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visiteurs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afin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faciliter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l'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acte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vente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suite à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prise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aux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nouveautés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proposées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sein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division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profil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Passionné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acquis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connaissances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techniques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solides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permettant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réaliser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travaux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qualité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Idéalement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diplôme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(Bac Pro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BTS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…)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déjà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réalisé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shootings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appareil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reflex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numérique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hybride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(studio, reportage) pour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particuliers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professionnels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intérieur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extérieur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atouts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pour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réussir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démontrez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esprit d’équipe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collaborez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facilement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type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partenaire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collègues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management…)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faites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preuve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adaptabilité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savez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force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proposition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contexte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évolution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continue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maîtrisez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français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niveau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FC03B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B1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minimum)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l'anglais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Niveau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A2).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maîtrise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d’une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troisième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langue européenne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serait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atout.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Informations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pratiques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Ce poste est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CDD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temps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plein (35h par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semaine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à partir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septembre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2025,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statut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non-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cadre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Ce poste est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Marne-La-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Vallée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Disneyland Paris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étant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ouvert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une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amplitude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horaire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qui varie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6h30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minuit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y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compris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Weekends.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différence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Disneyland Paris ?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Un environnement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exceptionnel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international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multiculturel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concentré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un site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Un environnement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où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inclusion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diversité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lequel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chacun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est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encouragé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à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authentique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;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Une session d'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intégration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complète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un large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éventail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d'options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formation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pour le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développement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compétences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;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nombreuses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possibilités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carrière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(promotion interne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mobilité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horizontale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; Pour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postuler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envoyer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EN FRANCAIS à: eures@afolmet.it</w:t>
            </w:r>
          </w:p>
        </w:tc>
      </w:tr>
      <w:tr w:rsidR="000D356B" w:rsidRPr="000D356B" w14:paraId="4979D42F" w14:textId="77777777" w:rsidTr="000D3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A4B33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Sede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43BB6C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Paris</w:t>
            </w:r>
          </w:p>
        </w:tc>
      </w:tr>
      <w:tr w:rsidR="000D356B" w:rsidRPr="000D356B" w14:paraId="3F3CDAD9" w14:textId="77777777" w:rsidTr="000D3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CDE085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22B392A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35</w:t>
            </w:r>
          </w:p>
        </w:tc>
      </w:tr>
      <w:tr w:rsidR="000D356B" w:rsidRPr="000D356B" w14:paraId="2C57281E" w14:textId="77777777" w:rsidTr="000D3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A48177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076268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Idéalement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diplôme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(Bac Pro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BTS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…)</w:t>
            </w:r>
          </w:p>
        </w:tc>
      </w:tr>
      <w:tr w:rsidR="000D356B" w:rsidRPr="000D356B" w14:paraId="307796AF" w14:textId="77777777" w:rsidTr="00EE25FA">
        <w:trPr>
          <w:trHeight w:val="17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A1270E5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081D93C" w14:textId="77777777" w:rsidR="000D356B" w:rsidRPr="000D356B" w:rsidRDefault="000D205F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3" w:tooltip="Email" w:history="1">
              <w:r w:rsidR="000D356B" w:rsidRPr="000D356B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0D356B" w:rsidRPr="000D356B" w14:paraId="0B92C9CE" w14:textId="77777777" w:rsidTr="000D3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266D09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1C657" w14:textId="0B7300C0" w:rsidR="000D356B" w:rsidRPr="000D356B" w:rsidRDefault="00EE25FA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20</w:t>
            </w:r>
            <w:r w:rsidR="000D356B"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</w:t>
            </w:r>
            <w:r w:rsidR="0031797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0</w:t>
            </w:r>
            <w:r w:rsidR="004870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</w:t>
            </w:r>
            <w:r w:rsidR="000D356B"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</w:t>
            </w:r>
            <w:r w:rsidR="00E265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</w:tbl>
    <w:p w14:paraId="07BF70C0" w14:textId="77777777" w:rsidR="005D6052" w:rsidRDefault="005D6052" w:rsidP="00D45BCC">
      <w:pPr>
        <w:rPr>
          <w:b/>
          <w:sz w:val="32"/>
          <w:szCs w:val="32"/>
        </w:rPr>
      </w:pPr>
    </w:p>
    <w:p w14:paraId="3DDBAA7E" w14:textId="77777777" w:rsidR="005D6052" w:rsidRDefault="005D6052" w:rsidP="00D45BCC">
      <w:pPr>
        <w:rPr>
          <w:b/>
          <w:sz w:val="32"/>
          <w:szCs w:val="32"/>
        </w:rPr>
      </w:pPr>
    </w:p>
    <w:p w14:paraId="2768CDC7" w14:textId="77777777" w:rsidR="00BB0745" w:rsidRDefault="00BB0745" w:rsidP="00D45BCC">
      <w:pPr>
        <w:rPr>
          <w:b/>
          <w:sz w:val="32"/>
          <w:szCs w:val="32"/>
        </w:rPr>
      </w:pPr>
    </w:p>
    <w:p w14:paraId="0F864004" w14:textId="77777777" w:rsidR="00BB0745" w:rsidRDefault="00BB0745" w:rsidP="00D45BCC">
      <w:pPr>
        <w:rPr>
          <w:b/>
          <w:sz w:val="32"/>
          <w:szCs w:val="32"/>
        </w:rPr>
      </w:pPr>
    </w:p>
    <w:p w14:paraId="744BEB45" w14:textId="77777777" w:rsidR="00BB0745" w:rsidRDefault="00BB0745" w:rsidP="00D45BCC">
      <w:pPr>
        <w:rPr>
          <w:b/>
          <w:sz w:val="32"/>
          <w:szCs w:val="32"/>
        </w:rPr>
      </w:pPr>
    </w:p>
    <w:p w14:paraId="19EF8E51" w14:textId="77777777" w:rsidR="00BB0745" w:rsidRDefault="00BB0745" w:rsidP="00D45BCC">
      <w:pPr>
        <w:rPr>
          <w:b/>
          <w:sz w:val="32"/>
          <w:szCs w:val="32"/>
        </w:rPr>
      </w:pPr>
    </w:p>
    <w:p w14:paraId="54D6FEAE" w14:textId="77777777" w:rsidR="00BB0745" w:rsidRDefault="00BB0745" w:rsidP="00D45BCC">
      <w:pPr>
        <w:rPr>
          <w:b/>
          <w:sz w:val="32"/>
          <w:szCs w:val="32"/>
        </w:rPr>
      </w:pPr>
    </w:p>
    <w:p w14:paraId="0A779BBA" w14:textId="77777777" w:rsidR="005D6052" w:rsidRDefault="005D6052" w:rsidP="00D45BCC">
      <w:pPr>
        <w:rPr>
          <w:b/>
          <w:sz w:val="32"/>
          <w:szCs w:val="32"/>
        </w:rPr>
      </w:pPr>
    </w:p>
    <w:sectPr w:rsidR="005D6052" w:rsidSect="00D03A92">
      <w:headerReference w:type="default" r:id="rId14"/>
      <w:footerReference w:type="default" r:id="rId15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07500" w14:textId="77777777" w:rsidR="00B1176B" w:rsidRDefault="00B1176B" w:rsidP="004C0F92">
      <w:pPr>
        <w:spacing w:after="0" w:line="240" w:lineRule="auto"/>
      </w:pPr>
      <w:r>
        <w:separator/>
      </w:r>
    </w:p>
  </w:endnote>
  <w:endnote w:type="continuationSeparator" w:id="0">
    <w:p w14:paraId="154A6082" w14:textId="77777777" w:rsidR="00B1176B" w:rsidRDefault="00B1176B" w:rsidP="004C0F92">
      <w:pPr>
        <w:spacing w:after="0" w:line="240" w:lineRule="auto"/>
      </w:pPr>
      <w:r>
        <w:continuationSeparator/>
      </w:r>
    </w:p>
  </w:endnote>
  <w:endnote w:type="continuationNotice" w:id="1">
    <w:p w14:paraId="7FD1BFF4" w14:textId="77777777" w:rsidR="00B1176B" w:rsidRDefault="00B117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3E709EB3" w14:textId="77777777" w:rsidR="00970CD0" w:rsidRDefault="000D205F">
        <w:pPr>
          <w:pStyle w:val="Pidipagina"/>
        </w:pPr>
        <w:r>
          <w:rPr>
            <w:noProof/>
            <w:lang w:eastAsia="it-IT"/>
          </w:rPr>
          <w:pict w14:anchorId="31CD8A30">
            <v:oval id="Ovale 10" o:spid="_x0000_s2049" style="position:absolute;margin-left:0;margin-top:0;width:44.25pt;height:44.25pt;rotation:180;flip:x;z-index:251658241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" filled="f" fillcolor="#c0504d" strokecolor="#adc1d9" strokeweight="1pt">
              <v:textbox inset=",0,,0">
                <w:txbxContent>
                  <w:p w14:paraId="353B2F60" w14:textId="77777777" w:rsidR="00970CD0" w:rsidRDefault="00970CD0">
                    <w:pPr>
                      <w:pStyle w:val="Pidipagina"/>
                      <w:rPr>
                        <w:color w:val="5B9BD5" w:themeColor="accent1"/>
                      </w:rPr>
                    </w:pPr>
                    <w:r>
                      <w:fldChar w:fldCharType="begin"/>
                    </w:r>
                    <w:r>
                      <w:instrText>PAGE  \* MERGEFORMAT</w:instrText>
                    </w:r>
                    <w:r>
                      <w:fldChar w:fldCharType="separate"/>
                    </w:r>
                    <w:r w:rsidR="001720B2" w:rsidRPr="001720B2">
                      <w:rPr>
                        <w:noProof/>
                        <w:color w:val="5B9BD5" w:themeColor="accent1"/>
                      </w:rPr>
                      <w:t>9</w:t>
                    </w:r>
                    <w:r>
                      <w:rPr>
                        <w:color w:val="5B9BD5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  <w:r w:rsidR="00970CD0">
          <w:t xml:space="preserve">Le offerte sono consultabili online al seguente link </w:t>
        </w:r>
        <w:r w:rsidR="00970CD0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420F2" w14:textId="77777777" w:rsidR="00B1176B" w:rsidRDefault="00B1176B" w:rsidP="004C0F92">
      <w:pPr>
        <w:spacing w:after="0" w:line="240" w:lineRule="auto"/>
      </w:pPr>
      <w:r>
        <w:separator/>
      </w:r>
    </w:p>
  </w:footnote>
  <w:footnote w:type="continuationSeparator" w:id="0">
    <w:p w14:paraId="4D130013" w14:textId="77777777" w:rsidR="00B1176B" w:rsidRDefault="00B1176B" w:rsidP="004C0F92">
      <w:pPr>
        <w:spacing w:after="0" w:line="240" w:lineRule="auto"/>
      </w:pPr>
      <w:r>
        <w:continuationSeparator/>
      </w:r>
    </w:p>
  </w:footnote>
  <w:footnote w:type="continuationNotice" w:id="1">
    <w:p w14:paraId="5283EE8B" w14:textId="77777777" w:rsidR="00B1176B" w:rsidRDefault="00B117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86E7" w14:textId="21807AF9" w:rsidR="009A4512" w:rsidRDefault="00F07490" w:rsidP="009A4512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337" behindDoc="0" locked="0" layoutInCell="1" allowOverlap="1" wp14:anchorId="715193DC" wp14:editId="7C9C457C">
          <wp:simplePos x="0" y="0"/>
          <wp:positionH relativeFrom="column">
            <wp:posOffset>4135755</wp:posOffset>
          </wp:positionH>
          <wp:positionV relativeFrom="paragraph">
            <wp:posOffset>-222250</wp:posOffset>
          </wp:positionV>
          <wp:extent cx="2695575" cy="50165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4512" w:rsidRPr="009A4512">
      <w:rPr>
        <w:rFonts w:ascii="Calibri" w:eastAsia="Calibri" w:hAnsi="Calibri" w:cs="Times New Roman"/>
        <w:noProof/>
      </w:rPr>
      <w:drawing>
        <wp:anchor distT="0" distB="0" distL="114300" distR="114300" simplePos="0" relativeHeight="251660289" behindDoc="0" locked="0" layoutInCell="1" allowOverlap="1" wp14:anchorId="25AB8C72" wp14:editId="58FA6AE9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6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512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</w:t>
    </w:r>
    <w:r w:rsidR="009A4512" w:rsidRPr="009A4512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In pubblicazione nella settimana del</w:t>
    </w:r>
  </w:p>
  <w:p w14:paraId="14807509" w14:textId="635CD1ED" w:rsidR="009A4512" w:rsidRPr="009A4512" w:rsidRDefault="009A4512" w:rsidP="009A4512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  </w:t>
    </w:r>
    <w:r w:rsidR="008606AA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0D205F">
      <w:rPr>
        <w:rFonts w:ascii="Verdana" w:eastAsia="Calibri" w:hAnsi="Verdana" w:cs="Times New Roman"/>
        <w:b/>
        <w:i/>
        <w:snapToGrid w:val="0"/>
        <w:sz w:val="20"/>
        <w:szCs w:val="20"/>
      </w:rPr>
      <w:t>7</w:t>
    </w:r>
    <w:r w:rsidRPr="009A4512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C97C1B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D12CF2">
      <w:rPr>
        <w:rFonts w:ascii="Verdana" w:eastAsia="Calibri" w:hAnsi="Verdana" w:cs="Times New Roman"/>
        <w:b/>
        <w:i/>
        <w:snapToGrid w:val="0"/>
        <w:sz w:val="20"/>
        <w:szCs w:val="20"/>
      </w:rPr>
      <w:t>2</w:t>
    </w:r>
    <w:r w:rsidRPr="009A4512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BE6127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295623A3" w14:textId="77777777" w:rsidR="009A4512" w:rsidRDefault="009A4512" w:rsidP="009A4512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</w:t>
    </w:r>
  </w:p>
  <w:p w14:paraId="07701486" w14:textId="7B899488" w:rsidR="00E43113" w:rsidRDefault="009A4512" w:rsidP="009A4512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</w:t>
    </w:r>
    <w:r w:rsidRPr="009A4512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AFOL MILANO – SERVIZIO EURE</w:t>
    </w:r>
    <w:r w:rsidR="00E43113">
      <w:rPr>
        <w:rFonts w:ascii="Verdana" w:eastAsia="Calibri" w:hAnsi="Verdana" w:cs="Times New Roman"/>
        <w:b/>
        <w:i/>
        <w:snapToGrid w:val="0"/>
        <w:sz w:val="20"/>
        <w:szCs w:val="20"/>
      </w:rPr>
      <w:t>S</w:t>
    </w:r>
  </w:p>
  <w:p w14:paraId="41FA08D5" w14:textId="77777777" w:rsidR="00E41715" w:rsidRDefault="00E41715" w:rsidP="009A4512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6A0E9586" w14:textId="77777777" w:rsidR="00E41715" w:rsidRDefault="00E41715" w:rsidP="009A4512">
    <w:pPr>
      <w:pStyle w:val="Intestazione"/>
      <w:ind w:right="360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F92"/>
    <w:rsid w:val="00000AF4"/>
    <w:rsid w:val="00004EC8"/>
    <w:rsid w:val="0001473D"/>
    <w:rsid w:val="0002440C"/>
    <w:rsid w:val="0002556A"/>
    <w:rsid w:val="00025F81"/>
    <w:rsid w:val="000351BF"/>
    <w:rsid w:val="00035A7D"/>
    <w:rsid w:val="00041122"/>
    <w:rsid w:val="000439AD"/>
    <w:rsid w:val="0004658D"/>
    <w:rsid w:val="00054863"/>
    <w:rsid w:val="00066CF5"/>
    <w:rsid w:val="00071E75"/>
    <w:rsid w:val="00084D11"/>
    <w:rsid w:val="000855A2"/>
    <w:rsid w:val="00086784"/>
    <w:rsid w:val="000928CF"/>
    <w:rsid w:val="000934A6"/>
    <w:rsid w:val="00095494"/>
    <w:rsid w:val="000B583B"/>
    <w:rsid w:val="000C46D7"/>
    <w:rsid w:val="000C6EF4"/>
    <w:rsid w:val="000D205F"/>
    <w:rsid w:val="000D356B"/>
    <w:rsid w:val="000D4FC7"/>
    <w:rsid w:val="000E4AF2"/>
    <w:rsid w:val="00102771"/>
    <w:rsid w:val="00115FC6"/>
    <w:rsid w:val="00135098"/>
    <w:rsid w:val="001455EB"/>
    <w:rsid w:val="00145DAF"/>
    <w:rsid w:val="00156031"/>
    <w:rsid w:val="001575B6"/>
    <w:rsid w:val="00157A0E"/>
    <w:rsid w:val="0016222D"/>
    <w:rsid w:val="001677D9"/>
    <w:rsid w:val="001706E7"/>
    <w:rsid w:val="001720B2"/>
    <w:rsid w:val="001720F2"/>
    <w:rsid w:val="00176748"/>
    <w:rsid w:val="00180908"/>
    <w:rsid w:val="00181B92"/>
    <w:rsid w:val="0018281D"/>
    <w:rsid w:val="00185C74"/>
    <w:rsid w:val="00195023"/>
    <w:rsid w:val="00197346"/>
    <w:rsid w:val="001A319E"/>
    <w:rsid w:val="001B16B6"/>
    <w:rsid w:val="001B5A28"/>
    <w:rsid w:val="001C2DF0"/>
    <w:rsid w:val="001C7429"/>
    <w:rsid w:val="001D30D2"/>
    <w:rsid w:val="001D6F47"/>
    <w:rsid w:val="001D6FD1"/>
    <w:rsid w:val="001F3A51"/>
    <w:rsid w:val="001F58E1"/>
    <w:rsid w:val="001F5AD8"/>
    <w:rsid w:val="001F79C0"/>
    <w:rsid w:val="002014FB"/>
    <w:rsid w:val="00205607"/>
    <w:rsid w:val="002149AD"/>
    <w:rsid w:val="002150A9"/>
    <w:rsid w:val="002220B0"/>
    <w:rsid w:val="002227FD"/>
    <w:rsid w:val="002274C2"/>
    <w:rsid w:val="00230C6E"/>
    <w:rsid w:val="00232018"/>
    <w:rsid w:val="00234002"/>
    <w:rsid w:val="00236FDE"/>
    <w:rsid w:val="002433CF"/>
    <w:rsid w:val="00251C01"/>
    <w:rsid w:val="002540C0"/>
    <w:rsid w:val="002609A4"/>
    <w:rsid w:val="00265687"/>
    <w:rsid w:val="0026668E"/>
    <w:rsid w:val="002755DE"/>
    <w:rsid w:val="00294207"/>
    <w:rsid w:val="00294CC7"/>
    <w:rsid w:val="002A2B69"/>
    <w:rsid w:val="002B21E5"/>
    <w:rsid w:val="002B5E4F"/>
    <w:rsid w:val="002B6D16"/>
    <w:rsid w:val="002C3B7F"/>
    <w:rsid w:val="002C3C10"/>
    <w:rsid w:val="002C5E06"/>
    <w:rsid w:val="002D0A5E"/>
    <w:rsid w:val="002E09E0"/>
    <w:rsid w:val="002E2750"/>
    <w:rsid w:val="003025D7"/>
    <w:rsid w:val="00303209"/>
    <w:rsid w:val="00307339"/>
    <w:rsid w:val="00307A3D"/>
    <w:rsid w:val="0031797D"/>
    <w:rsid w:val="00322DB2"/>
    <w:rsid w:val="0032662B"/>
    <w:rsid w:val="00332AC2"/>
    <w:rsid w:val="003341B4"/>
    <w:rsid w:val="00344A6B"/>
    <w:rsid w:val="00344C0F"/>
    <w:rsid w:val="00345F32"/>
    <w:rsid w:val="003473B2"/>
    <w:rsid w:val="0036205D"/>
    <w:rsid w:val="003620B6"/>
    <w:rsid w:val="00363BB5"/>
    <w:rsid w:val="003652AC"/>
    <w:rsid w:val="00370D26"/>
    <w:rsid w:val="00371D14"/>
    <w:rsid w:val="00375FB2"/>
    <w:rsid w:val="00376BB0"/>
    <w:rsid w:val="003870F0"/>
    <w:rsid w:val="00387842"/>
    <w:rsid w:val="00390E77"/>
    <w:rsid w:val="003912BD"/>
    <w:rsid w:val="00392B45"/>
    <w:rsid w:val="00393135"/>
    <w:rsid w:val="003953DA"/>
    <w:rsid w:val="003A5272"/>
    <w:rsid w:val="003A72D7"/>
    <w:rsid w:val="003B449E"/>
    <w:rsid w:val="003C382B"/>
    <w:rsid w:val="003C52F9"/>
    <w:rsid w:val="003D6511"/>
    <w:rsid w:val="003E42FA"/>
    <w:rsid w:val="003E6BF1"/>
    <w:rsid w:val="003F332F"/>
    <w:rsid w:val="003F637C"/>
    <w:rsid w:val="00405B38"/>
    <w:rsid w:val="00410A05"/>
    <w:rsid w:val="00411C0E"/>
    <w:rsid w:val="00411EC4"/>
    <w:rsid w:val="00437EF4"/>
    <w:rsid w:val="0045166B"/>
    <w:rsid w:val="00454B3F"/>
    <w:rsid w:val="004561F3"/>
    <w:rsid w:val="0047518C"/>
    <w:rsid w:val="00487012"/>
    <w:rsid w:val="004915AF"/>
    <w:rsid w:val="004A08F9"/>
    <w:rsid w:val="004A0E67"/>
    <w:rsid w:val="004A6DE7"/>
    <w:rsid w:val="004B167F"/>
    <w:rsid w:val="004B5BA0"/>
    <w:rsid w:val="004B7AAB"/>
    <w:rsid w:val="004C0F92"/>
    <w:rsid w:val="004C3000"/>
    <w:rsid w:val="004D4268"/>
    <w:rsid w:val="004D42BC"/>
    <w:rsid w:val="004E136B"/>
    <w:rsid w:val="004E3A7A"/>
    <w:rsid w:val="004E4108"/>
    <w:rsid w:val="004F42DA"/>
    <w:rsid w:val="004F4A0C"/>
    <w:rsid w:val="004F5A29"/>
    <w:rsid w:val="00513FD0"/>
    <w:rsid w:val="005175FF"/>
    <w:rsid w:val="00520714"/>
    <w:rsid w:val="00523362"/>
    <w:rsid w:val="00524BA5"/>
    <w:rsid w:val="00531580"/>
    <w:rsid w:val="00544DAB"/>
    <w:rsid w:val="005517E9"/>
    <w:rsid w:val="00552768"/>
    <w:rsid w:val="0055637A"/>
    <w:rsid w:val="00562957"/>
    <w:rsid w:val="00572100"/>
    <w:rsid w:val="005806B5"/>
    <w:rsid w:val="00581FD3"/>
    <w:rsid w:val="00582255"/>
    <w:rsid w:val="00590871"/>
    <w:rsid w:val="005B02B4"/>
    <w:rsid w:val="005B1E94"/>
    <w:rsid w:val="005B5454"/>
    <w:rsid w:val="005C6BFC"/>
    <w:rsid w:val="005D520D"/>
    <w:rsid w:val="005D6052"/>
    <w:rsid w:val="005E37F4"/>
    <w:rsid w:val="005F36F2"/>
    <w:rsid w:val="005F795B"/>
    <w:rsid w:val="005F7E17"/>
    <w:rsid w:val="0061631F"/>
    <w:rsid w:val="00625C2C"/>
    <w:rsid w:val="00631AF6"/>
    <w:rsid w:val="00632255"/>
    <w:rsid w:val="00636A16"/>
    <w:rsid w:val="00636AD2"/>
    <w:rsid w:val="00642EA4"/>
    <w:rsid w:val="00643FD3"/>
    <w:rsid w:val="00644912"/>
    <w:rsid w:val="006676E5"/>
    <w:rsid w:val="00670368"/>
    <w:rsid w:val="00680837"/>
    <w:rsid w:val="006821DE"/>
    <w:rsid w:val="006840AA"/>
    <w:rsid w:val="006903A4"/>
    <w:rsid w:val="006971E7"/>
    <w:rsid w:val="006A03A7"/>
    <w:rsid w:val="006A221A"/>
    <w:rsid w:val="006A42A8"/>
    <w:rsid w:val="006C2F41"/>
    <w:rsid w:val="006C45BF"/>
    <w:rsid w:val="006C4CE4"/>
    <w:rsid w:val="006C4F49"/>
    <w:rsid w:val="006D02E3"/>
    <w:rsid w:val="006D613B"/>
    <w:rsid w:val="006E0C55"/>
    <w:rsid w:val="006F023F"/>
    <w:rsid w:val="006F38AB"/>
    <w:rsid w:val="006F3F29"/>
    <w:rsid w:val="007005EF"/>
    <w:rsid w:val="007027E5"/>
    <w:rsid w:val="00706196"/>
    <w:rsid w:val="00710DA0"/>
    <w:rsid w:val="00717455"/>
    <w:rsid w:val="00717830"/>
    <w:rsid w:val="007251C0"/>
    <w:rsid w:val="00727161"/>
    <w:rsid w:val="00740DE1"/>
    <w:rsid w:val="007613C7"/>
    <w:rsid w:val="007709A4"/>
    <w:rsid w:val="007712D6"/>
    <w:rsid w:val="00774080"/>
    <w:rsid w:val="00774112"/>
    <w:rsid w:val="007769F3"/>
    <w:rsid w:val="00780C1B"/>
    <w:rsid w:val="00781247"/>
    <w:rsid w:val="007816E8"/>
    <w:rsid w:val="00790118"/>
    <w:rsid w:val="0079135E"/>
    <w:rsid w:val="0079501D"/>
    <w:rsid w:val="00795B36"/>
    <w:rsid w:val="007973B8"/>
    <w:rsid w:val="007A76D3"/>
    <w:rsid w:val="007B00D8"/>
    <w:rsid w:val="007B4981"/>
    <w:rsid w:val="007C0B00"/>
    <w:rsid w:val="007C0D15"/>
    <w:rsid w:val="007D00CC"/>
    <w:rsid w:val="007D2CC5"/>
    <w:rsid w:val="007D64AD"/>
    <w:rsid w:val="007E021C"/>
    <w:rsid w:val="007E2A2C"/>
    <w:rsid w:val="007E3376"/>
    <w:rsid w:val="007E5365"/>
    <w:rsid w:val="007E5C27"/>
    <w:rsid w:val="007F17DF"/>
    <w:rsid w:val="007F1B3A"/>
    <w:rsid w:val="007F31C3"/>
    <w:rsid w:val="007F51B8"/>
    <w:rsid w:val="00800BD6"/>
    <w:rsid w:val="00802236"/>
    <w:rsid w:val="00804DEC"/>
    <w:rsid w:val="00804FA0"/>
    <w:rsid w:val="00806319"/>
    <w:rsid w:val="008130B3"/>
    <w:rsid w:val="008162D6"/>
    <w:rsid w:val="008168C3"/>
    <w:rsid w:val="008171D0"/>
    <w:rsid w:val="008346DD"/>
    <w:rsid w:val="00837D22"/>
    <w:rsid w:val="0084083F"/>
    <w:rsid w:val="00844A0B"/>
    <w:rsid w:val="00845E6E"/>
    <w:rsid w:val="0084667E"/>
    <w:rsid w:val="00846B9D"/>
    <w:rsid w:val="00850218"/>
    <w:rsid w:val="00855499"/>
    <w:rsid w:val="00857BBC"/>
    <w:rsid w:val="008606AA"/>
    <w:rsid w:val="00862FC9"/>
    <w:rsid w:val="008705F5"/>
    <w:rsid w:val="00873C2F"/>
    <w:rsid w:val="00874343"/>
    <w:rsid w:val="00875458"/>
    <w:rsid w:val="00875DAA"/>
    <w:rsid w:val="00876480"/>
    <w:rsid w:val="00876606"/>
    <w:rsid w:val="00876656"/>
    <w:rsid w:val="00880AFA"/>
    <w:rsid w:val="008812F4"/>
    <w:rsid w:val="00883E04"/>
    <w:rsid w:val="00883E31"/>
    <w:rsid w:val="00887790"/>
    <w:rsid w:val="00890E3F"/>
    <w:rsid w:val="008941E3"/>
    <w:rsid w:val="0089463D"/>
    <w:rsid w:val="008A052C"/>
    <w:rsid w:val="008B055D"/>
    <w:rsid w:val="008B2878"/>
    <w:rsid w:val="008B6218"/>
    <w:rsid w:val="008C6EDC"/>
    <w:rsid w:val="008D7AD1"/>
    <w:rsid w:val="008E156E"/>
    <w:rsid w:val="008E1F3E"/>
    <w:rsid w:val="008E4053"/>
    <w:rsid w:val="008F354F"/>
    <w:rsid w:val="008F5ED4"/>
    <w:rsid w:val="008F740C"/>
    <w:rsid w:val="008F7B22"/>
    <w:rsid w:val="00920CB1"/>
    <w:rsid w:val="009248A4"/>
    <w:rsid w:val="009309DA"/>
    <w:rsid w:val="009318A8"/>
    <w:rsid w:val="00935CF4"/>
    <w:rsid w:val="009454F3"/>
    <w:rsid w:val="00965B20"/>
    <w:rsid w:val="00965C47"/>
    <w:rsid w:val="00966A32"/>
    <w:rsid w:val="00970CD0"/>
    <w:rsid w:val="0097182F"/>
    <w:rsid w:val="00973841"/>
    <w:rsid w:val="009817BB"/>
    <w:rsid w:val="009876B2"/>
    <w:rsid w:val="00987E48"/>
    <w:rsid w:val="009A0587"/>
    <w:rsid w:val="009A0FE9"/>
    <w:rsid w:val="009A4512"/>
    <w:rsid w:val="009A4687"/>
    <w:rsid w:val="009A53A5"/>
    <w:rsid w:val="009A5777"/>
    <w:rsid w:val="009B6789"/>
    <w:rsid w:val="009C5877"/>
    <w:rsid w:val="009D094D"/>
    <w:rsid w:val="009D300A"/>
    <w:rsid w:val="009D386A"/>
    <w:rsid w:val="009D5EC0"/>
    <w:rsid w:val="009E6EAF"/>
    <w:rsid w:val="009E7D1E"/>
    <w:rsid w:val="009F0875"/>
    <w:rsid w:val="009F1CF5"/>
    <w:rsid w:val="009F6239"/>
    <w:rsid w:val="00A00BFB"/>
    <w:rsid w:val="00A01629"/>
    <w:rsid w:val="00A04B29"/>
    <w:rsid w:val="00A04DC9"/>
    <w:rsid w:val="00A06DED"/>
    <w:rsid w:val="00A11264"/>
    <w:rsid w:val="00A16206"/>
    <w:rsid w:val="00A202DD"/>
    <w:rsid w:val="00A21C40"/>
    <w:rsid w:val="00A240E6"/>
    <w:rsid w:val="00A256D6"/>
    <w:rsid w:val="00A32063"/>
    <w:rsid w:val="00A46041"/>
    <w:rsid w:val="00A51E0D"/>
    <w:rsid w:val="00A547FC"/>
    <w:rsid w:val="00A56EF3"/>
    <w:rsid w:val="00A60B0E"/>
    <w:rsid w:val="00A633DC"/>
    <w:rsid w:val="00A75DE6"/>
    <w:rsid w:val="00A8179A"/>
    <w:rsid w:val="00A850D1"/>
    <w:rsid w:val="00A865A4"/>
    <w:rsid w:val="00A92FC7"/>
    <w:rsid w:val="00AA01FB"/>
    <w:rsid w:val="00AB073A"/>
    <w:rsid w:val="00AC1AE1"/>
    <w:rsid w:val="00AD1C3D"/>
    <w:rsid w:val="00AD55AD"/>
    <w:rsid w:val="00AE0494"/>
    <w:rsid w:val="00AE16A4"/>
    <w:rsid w:val="00AE22EB"/>
    <w:rsid w:val="00AF07C3"/>
    <w:rsid w:val="00AF7DDC"/>
    <w:rsid w:val="00B072A6"/>
    <w:rsid w:val="00B10FF9"/>
    <w:rsid w:val="00B1176B"/>
    <w:rsid w:val="00B175B1"/>
    <w:rsid w:val="00B2226F"/>
    <w:rsid w:val="00B319C4"/>
    <w:rsid w:val="00B31DEB"/>
    <w:rsid w:val="00B332F9"/>
    <w:rsid w:val="00B33B00"/>
    <w:rsid w:val="00B404F9"/>
    <w:rsid w:val="00B4534C"/>
    <w:rsid w:val="00B566F1"/>
    <w:rsid w:val="00B636D5"/>
    <w:rsid w:val="00B64919"/>
    <w:rsid w:val="00B64CAC"/>
    <w:rsid w:val="00B74287"/>
    <w:rsid w:val="00B75A7A"/>
    <w:rsid w:val="00B82B0C"/>
    <w:rsid w:val="00B83173"/>
    <w:rsid w:val="00B83BBB"/>
    <w:rsid w:val="00B841B5"/>
    <w:rsid w:val="00B926E3"/>
    <w:rsid w:val="00BA02DF"/>
    <w:rsid w:val="00BA7678"/>
    <w:rsid w:val="00BB0745"/>
    <w:rsid w:val="00BB2E54"/>
    <w:rsid w:val="00BB7E16"/>
    <w:rsid w:val="00BC372A"/>
    <w:rsid w:val="00BD18BF"/>
    <w:rsid w:val="00BD28CD"/>
    <w:rsid w:val="00BE10EF"/>
    <w:rsid w:val="00BE12D2"/>
    <w:rsid w:val="00BE1F90"/>
    <w:rsid w:val="00BE40D3"/>
    <w:rsid w:val="00BE6127"/>
    <w:rsid w:val="00BF48D3"/>
    <w:rsid w:val="00BF651E"/>
    <w:rsid w:val="00C05185"/>
    <w:rsid w:val="00C10F5B"/>
    <w:rsid w:val="00C12583"/>
    <w:rsid w:val="00C13C30"/>
    <w:rsid w:val="00C20B46"/>
    <w:rsid w:val="00C260D1"/>
    <w:rsid w:val="00C31119"/>
    <w:rsid w:val="00C409BC"/>
    <w:rsid w:val="00C46D1A"/>
    <w:rsid w:val="00C479F5"/>
    <w:rsid w:val="00C5192D"/>
    <w:rsid w:val="00C633F1"/>
    <w:rsid w:val="00C634AF"/>
    <w:rsid w:val="00C726E9"/>
    <w:rsid w:val="00C75DFE"/>
    <w:rsid w:val="00C80546"/>
    <w:rsid w:val="00C81917"/>
    <w:rsid w:val="00C87D9F"/>
    <w:rsid w:val="00C9018E"/>
    <w:rsid w:val="00C918A3"/>
    <w:rsid w:val="00C9240E"/>
    <w:rsid w:val="00C93E33"/>
    <w:rsid w:val="00C95AE6"/>
    <w:rsid w:val="00C97C1B"/>
    <w:rsid w:val="00CA6BFD"/>
    <w:rsid w:val="00CA72AD"/>
    <w:rsid w:val="00CB57CE"/>
    <w:rsid w:val="00CC16D2"/>
    <w:rsid w:val="00CC3271"/>
    <w:rsid w:val="00CC5844"/>
    <w:rsid w:val="00CC5B29"/>
    <w:rsid w:val="00CD1FD9"/>
    <w:rsid w:val="00CD478D"/>
    <w:rsid w:val="00CD7AFF"/>
    <w:rsid w:val="00CE2517"/>
    <w:rsid w:val="00CE7BF3"/>
    <w:rsid w:val="00CF1EDD"/>
    <w:rsid w:val="00CF4786"/>
    <w:rsid w:val="00CF585A"/>
    <w:rsid w:val="00CF6A52"/>
    <w:rsid w:val="00D0086F"/>
    <w:rsid w:val="00D03A92"/>
    <w:rsid w:val="00D06B51"/>
    <w:rsid w:val="00D1107D"/>
    <w:rsid w:val="00D126E1"/>
    <w:rsid w:val="00D12CF2"/>
    <w:rsid w:val="00D25C82"/>
    <w:rsid w:val="00D26FE5"/>
    <w:rsid w:val="00D27099"/>
    <w:rsid w:val="00D272D2"/>
    <w:rsid w:val="00D312D5"/>
    <w:rsid w:val="00D34B46"/>
    <w:rsid w:val="00D37357"/>
    <w:rsid w:val="00D42C5E"/>
    <w:rsid w:val="00D45BCC"/>
    <w:rsid w:val="00D45C9D"/>
    <w:rsid w:val="00D52DFE"/>
    <w:rsid w:val="00D63574"/>
    <w:rsid w:val="00D74671"/>
    <w:rsid w:val="00D74902"/>
    <w:rsid w:val="00D74C14"/>
    <w:rsid w:val="00D752AE"/>
    <w:rsid w:val="00D81033"/>
    <w:rsid w:val="00D846BA"/>
    <w:rsid w:val="00D86770"/>
    <w:rsid w:val="00D872F4"/>
    <w:rsid w:val="00D93066"/>
    <w:rsid w:val="00DA23FB"/>
    <w:rsid w:val="00DA73C3"/>
    <w:rsid w:val="00DB278E"/>
    <w:rsid w:val="00DD1965"/>
    <w:rsid w:val="00DD3404"/>
    <w:rsid w:val="00DE6C1D"/>
    <w:rsid w:val="00DF10F4"/>
    <w:rsid w:val="00DF753B"/>
    <w:rsid w:val="00E113D1"/>
    <w:rsid w:val="00E15F31"/>
    <w:rsid w:val="00E178E7"/>
    <w:rsid w:val="00E20C77"/>
    <w:rsid w:val="00E2273E"/>
    <w:rsid w:val="00E26580"/>
    <w:rsid w:val="00E32620"/>
    <w:rsid w:val="00E3376C"/>
    <w:rsid w:val="00E356A7"/>
    <w:rsid w:val="00E37FB6"/>
    <w:rsid w:val="00E41715"/>
    <w:rsid w:val="00E43113"/>
    <w:rsid w:val="00E518A6"/>
    <w:rsid w:val="00E540AE"/>
    <w:rsid w:val="00E600D1"/>
    <w:rsid w:val="00E63D23"/>
    <w:rsid w:val="00E65F7C"/>
    <w:rsid w:val="00E72690"/>
    <w:rsid w:val="00E7450B"/>
    <w:rsid w:val="00E90F17"/>
    <w:rsid w:val="00E916DE"/>
    <w:rsid w:val="00E943B3"/>
    <w:rsid w:val="00E977F9"/>
    <w:rsid w:val="00E97E5E"/>
    <w:rsid w:val="00EA3B4B"/>
    <w:rsid w:val="00EB5882"/>
    <w:rsid w:val="00EC430D"/>
    <w:rsid w:val="00EC45BA"/>
    <w:rsid w:val="00EC6AA9"/>
    <w:rsid w:val="00ED007D"/>
    <w:rsid w:val="00ED48EE"/>
    <w:rsid w:val="00ED67C1"/>
    <w:rsid w:val="00EE25FA"/>
    <w:rsid w:val="00EE7490"/>
    <w:rsid w:val="00EF2BD0"/>
    <w:rsid w:val="00EF672B"/>
    <w:rsid w:val="00EF750D"/>
    <w:rsid w:val="00F00FDA"/>
    <w:rsid w:val="00F04904"/>
    <w:rsid w:val="00F07490"/>
    <w:rsid w:val="00F07770"/>
    <w:rsid w:val="00F2097D"/>
    <w:rsid w:val="00F2472B"/>
    <w:rsid w:val="00F2652D"/>
    <w:rsid w:val="00F277A2"/>
    <w:rsid w:val="00F36CED"/>
    <w:rsid w:val="00F547CA"/>
    <w:rsid w:val="00F64A00"/>
    <w:rsid w:val="00F67EDF"/>
    <w:rsid w:val="00F706FE"/>
    <w:rsid w:val="00F85DFE"/>
    <w:rsid w:val="00F8699E"/>
    <w:rsid w:val="00FC03B5"/>
    <w:rsid w:val="00FC56AC"/>
    <w:rsid w:val="00FD6C78"/>
    <w:rsid w:val="00FE2827"/>
    <w:rsid w:val="00FE6390"/>
    <w:rsid w:val="00FF63BE"/>
    <w:rsid w:val="38748546"/>
    <w:rsid w:val="5F009860"/>
    <w:rsid w:val="7C17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D364FF"/>
  <w15:docId w15:val="{63C60DCB-9919-47B8-A2E3-896509F5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character" w:styleId="Enfasicorsivo">
    <w:name w:val="Emphasis"/>
    <w:basedOn w:val="Carpredefinitoparagrafo"/>
    <w:uiPriority w:val="20"/>
    <w:qFormat/>
    <w:rsid w:val="00795B36"/>
    <w:rPr>
      <w:i/>
      <w:iCs/>
    </w:rPr>
  </w:style>
  <w:style w:type="table" w:styleId="Grigliatabella">
    <w:name w:val="Table Grid"/>
    <w:basedOn w:val="Tabellanormale"/>
    <w:uiPriority w:val="59"/>
    <w:rsid w:val="009A53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63225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322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2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5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es@afilmet.it" TargetMode="External"/><Relationship Id="rId13" Type="http://schemas.openxmlformats.org/officeDocument/2006/relationships/hyperlink" Target="mailto://eures%40afolmet.it&amp;cc%3Deures@afolmet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eures@afolmet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//eures%40afolmet.it&amp;cc%3Deures@afolmet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ures@afolme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//eures%40afolmet.it&amp;cc%3Deures@afolmet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30F2F-A8B1-4124-B860-92F2A8E4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3649</Words>
  <Characters>20802</Characters>
  <Application>Microsoft Office Word</Application>
  <DocSecurity>0</DocSecurity>
  <Lines>173</Lines>
  <Paragraphs>48</Paragraphs>
  <ScaleCrop>false</ScaleCrop>
  <Company/>
  <LinksUpToDate>false</LinksUpToDate>
  <CharactersWithSpaces>24403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205</cp:revision>
  <cp:lastPrinted>2019-03-07T10:33:00Z</cp:lastPrinted>
  <dcterms:created xsi:type="dcterms:W3CDTF">2021-03-02T14:52:00Z</dcterms:created>
  <dcterms:modified xsi:type="dcterms:W3CDTF">2026-02-16T11:25:00Z</dcterms:modified>
</cp:coreProperties>
</file>