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AB0A4B" w:rsidRDefault="00AB0A4B" w:rsidP="00AB0A4B">
      <w:pPr>
        <w:rPr>
          <w:rFonts w:ascii="Century Gothic" w:hAnsi="Century Gothic"/>
        </w:rPr>
      </w:pPr>
    </w:p>
    <w:p w:rsidR="000A7CEE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OPERAIO ESPERTO ADDETTO ALLA LUCIDATURA METALLI: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officina meccanica di Montecchio Maggiore (VI).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IMPIEGATO/A AMMINISTRATIVO/A - CATEGORIE PROTETTE: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del settore metalmeccanico zona Isola Vicentina.</w:t>
      </w:r>
    </w:p>
    <w:p w:rsidR="00FD4F89" w:rsidRDefault="00FD4F89" w:rsidP="00FD4F89">
      <w:pPr>
        <w:rPr>
          <w:rFonts w:ascii="Century Gothic" w:hAnsi="Century Gothic"/>
        </w:rPr>
      </w:pPr>
    </w:p>
    <w:p w:rsidR="000A7CEE" w:rsidRDefault="00FD4F89" w:rsidP="000A7CEE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OPERATORE CNC: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strutturata officina meccanica di precisione di Schio.</w:t>
      </w:r>
    </w:p>
    <w:p w:rsidR="00FD4F89" w:rsidRDefault="00FD4F89" w:rsidP="000A7CEE">
      <w:pPr>
        <w:rPr>
          <w:rFonts w:ascii="Century Gothic" w:hAnsi="Century Gothic"/>
        </w:rPr>
      </w:pPr>
    </w:p>
    <w:p w:rsidR="00FD4F89" w:rsidRDefault="00FD4F89" w:rsidP="000A7CEE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JUNIOR SYSTEM ADMINISTRATOR: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system integrator innovativo e di piccole dimensioni, specializzato nell’erogazione di servizi di gestione delle infrastrutture IT</w:t>
      </w:r>
      <w:r>
        <w:rPr>
          <w:rFonts w:ascii="Century Gothic" w:hAnsi="Century Gothic"/>
        </w:rPr>
        <w:t xml:space="preserve"> limitrofi Vicenza.</w:t>
      </w:r>
    </w:p>
    <w:p w:rsidR="00FD4F89" w:rsidRPr="00DC45ED" w:rsidRDefault="00FD4F89" w:rsidP="000A7CEE">
      <w:pPr>
        <w:rPr>
          <w:rFonts w:ascii="Century Gothic" w:hAnsi="Century Gothic"/>
          <w:b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INSTALLATORE/COLLAUDATORE IMPIANTI: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di produzione macchinari ad azionamento oleodinamico full-</w:t>
      </w:r>
      <w:proofErr w:type="spellStart"/>
      <w:r w:rsidRPr="00FD4F89">
        <w:rPr>
          <w:rFonts w:ascii="Century Gothic" w:hAnsi="Century Gothic"/>
        </w:rPr>
        <w:t>electric</w:t>
      </w:r>
      <w:proofErr w:type="spellEnd"/>
      <w:r w:rsidRPr="00FD4F89">
        <w:rPr>
          <w:rFonts w:ascii="Century Gothic" w:hAnsi="Century Gothic"/>
        </w:rPr>
        <w:t xml:space="preserve"> e robot cartesiani nelle vicinanze di Breganze.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IMPIEGATO CONTABILITA’ (JUNIOR):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multinazionale sita a Thiene</w:t>
      </w:r>
      <w:r>
        <w:rPr>
          <w:rFonts w:ascii="Century Gothic" w:hAnsi="Century Gothic"/>
        </w:rPr>
        <w:t>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P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IMPIEGATO/A COMMERCIALE (FRANCESE):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 xml:space="preserve">per azienda settore automotive </w:t>
      </w:r>
    </w:p>
    <w:p w:rsidR="00FD4F89" w:rsidRDefault="00FD4F89" w:rsidP="00FD4F89">
      <w:pPr>
        <w:rPr>
          <w:rFonts w:ascii="Century Gothic" w:hAnsi="Century Gothic"/>
        </w:rPr>
      </w:pPr>
      <w:r w:rsidRPr="00FD4F89">
        <w:rPr>
          <w:rFonts w:ascii="Century Gothic" w:hAnsi="Century Gothic"/>
        </w:rPr>
        <w:t>limitrofi Thiene.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IMPIEGATO/A AMMINISTRATIVA INGLESE/TEDESCO (STAGE):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settore automotive limitrofi Thiene.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STIRATRICE</w:t>
      </w:r>
      <w:r>
        <w:rPr>
          <w:rFonts w:ascii="Century Gothic" w:hAnsi="Century Gothic"/>
        </w:rPr>
        <w:t xml:space="preserve">: </w:t>
      </w:r>
      <w:r w:rsidRPr="00FD4F89">
        <w:rPr>
          <w:rFonts w:ascii="Century Gothic" w:hAnsi="Century Gothic"/>
        </w:rPr>
        <w:t>per azienda di finissaggio abbigliamento di Schio.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ADDETTO/A COLLAUDO CAPI ABBIGLIAMENTO: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di Schio.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IMPIEGATO/A LOGISTICO JUNIOR (STAGE):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cliente di Vicenza.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ADDETTO AL MONTAGGIO ED IMBALLO MOBILI: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limitrofi Thiene (VI).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MAGAZZINIERE (2 TURNI</w:t>
      </w:r>
      <w:r>
        <w:rPr>
          <w:rFonts w:ascii="Century Gothic" w:hAnsi="Century Gothic"/>
        </w:rPr>
        <w:t xml:space="preserve">): </w:t>
      </w:r>
      <w:r w:rsidRPr="00FD4F89">
        <w:rPr>
          <w:rFonts w:ascii="Century Gothic" w:hAnsi="Century Gothic"/>
        </w:rPr>
        <w:t>per prestigiosa azienda metalmeccanica situata a Schio.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CABLATORE E COLLAUDATORE QUADRI ELETTRICI: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 xml:space="preserve">per </w:t>
      </w:r>
      <w:r>
        <w:rPr>
          <w:rFonts w:ascii="Century Gothic" w:hAnsi="Century Gothic"/>
        </w:rPr>
        <w:t>a</w:t>
      </w:r>
      <w:r w:rsidRPr="00FD4F89">
        <w:rPr>
          <w:rFonts w:ascii="Century Gothic" w:hAnsi="Century Gothic"/>
        </w:rPr>
        <w:t>zienda cliente operante nel settore metalmeccanico limitrofi Thiene</w:t>
      </w:r>
      <w:r>
        <w:rPr>
          <w:rFonts w:ascii="Century Gothic" w:hAnsi="Century Gothic"/>
        </w:rPr>
        <w:t>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OPERAIO PULIZIA PEZZI MECCANICI (3 SETTIMANE):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cliente di Schio.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INGEGNERE GESTIONALE:</w:t>
      </w:r>
      <w:r w:rsidRPr="00FD4F89">
        <w:t xml:space="preserve"> </w:t>
      </w:r>
      <w:r w:rsidRPr="00FD4F89">
        <w:rPr>
          <w:rFonts w:ascii="Century Gothic" w:hAnsi="Century Gothic"/>
        </w:rPr>
        <w:t>per azienda settore arredamento situata limitrofi di Thiene.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lastRenderedPageBreak/>
        <w:t>MAGAZZINIERE AUTISTA (PATENTE C):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realtà produttiva settore gomma plastica zona Carrè</w:t>
      </w:r>
      <w:r>
        <w:rPr>
          <w:rFonts w:ascii="Century Gothic" w:hAnsi="Century Gothic"/>
        </w:rPr>
        <w:t>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OPERAIO ADDETTO LAVORAZIONI MECCANICHE: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metalmeccanica zona di Santorso.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CUSTOMER SERVICE JUNIOR (FRANCESE/SPAGNOLO):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azienda cliente del settore arredamento situata a nord di Thiene</w:t>
      </w:r>
      <w:r>
        <w:rPr>
          <w:rFonts w:ascii="Century Gothic" w:hAnsi="Century Gothic"/>
        </w:rPr>
        <w:t>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FD4F89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MANUTENTORE MECCANICO:</w:t>
      </w:r>
      <w:r>
        <w:rPr>
          <w:rFonts w:ascii="Century Gothic" w:hAnsi="Century Gothic"/>
        </w:rPr>
        <w:t xml:space="preserve"> </w:t>
      </w:r>
      <w:r w:rsidRPr="00FD4F89">
        <w:rPr>
          <w:rFonts w:ascii="Century Gothic" w:hAnsi="Century Gothic"/>
        </w:rPr>
        <w:t>per importante azienda del settore forge zona alto Vicentino.</w:t>
      </w:r>
    </w:p>
    <w:p w:rsidR="00FD4F89" w:rsidRDefault="00FD4F89" w:rsidP="00FD4F89">
      <w:pPr>
        <w:rPr>
          <w:rFonts w:ascii="Century Gothic" w:hAnsi="Century Gothic"/>
        </w:rPr>
      </w:pPr>
    </w:p>
    <w:p w:rsidR="00FD4F89" w:rsidRDefault="00DC45ED" w:rsidP="00FD4F89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DISEGNATORE MECCANICO: per</w:t>
      </w:r>
      <w:r w:rsidRPr="00DC45ED">
        <w:rPr>
          <w:rFonts w:ascii="Century Gothic" w:hAnsi="Century Gothic"/>
        </w:rPr>
        <w:t xml:space="preserve"> realtà metalmeccanica di Schio specializzata nella progettazione e costruzione di stampi per termoformatura.</w:t>
      </w:r>
    </w:p>
    <w:p w:rsidR="00DC45ED" w:rsidRDefault="00DC45ED" w:rsidP="00FD4F89">
      <w:pPr>
        <w:rPr>
          <w:rFonts w:ascii="Century Gothic" w:hAnsi="Century Gothic"/>
        </w:rPr>
      </w:pPr>
    </w:p>
    <w:p w:rsidR="00DC45ED" w:rsidRDefault="00DC45ED" w:rsidP="00DC45ED">
      <w:pPr>
        <w:rPr>
          <w:rFonts w:ascii="Century Gothic" w:hAnsi="Century Gothic"/>
        </w:rPr>
      </w:pPr>
      <w:r w:rsidRPr="00DC45ED">
        <w:rPr>
          <w:rFonts w:ascii="Century Gothic" w:hAnsi="Century Gothic"/>
          <w:b/>
        </w:rPr>
        <w:t>CONDUTTORE DI IMPIANTO SU TRE TURNI:</w:t>
      </w:r>
      <w:r>
        <w:rPr>
          <w:rFonts w:ascii="Century Gothic" w:hAnsi="Century Gothic"/>
        </w:rPr>
        <w:t xml:space="preserve"> </w:t>
      </w:r>
      <w:r w:rsidRPr="00DC45ED">
        <w:rPr>
          <w:rFonts w:ascii="Century Gothic" w:hAnsi="Century Gothic"/>
        </w:rPr>
        <w:t xml:space="preserve">per solida azienda </w:t>
      </w:r>
      <w:bookmarkStart w:id="0" w:name="_GoBack"/>
      <w:bookmarkEnd w:id="0"/>
      <w:r w:rsidRPr="00DC45ED">
        <w:rPr>
          <w:rFonts w:ascii="Century Gothic" w:hAnsi="Century Gothic"/>
        </w:rPr>
        <w:t xml:space="preserve">cliente di Sandrigo specializzata nella produzione di soluzioni per i settori </w:t>
      </w:r>
      <w:r>
        <w:rPr>
          <w:rFonts w:ascii="Century Gothic" w:hAnsi="Century Gothic"/>
        </w:rPr>
        <w:t>g</w:t>
      </w:r>
      <w:r w:rsidRPr="00DC45ED">
        <w:rPr>
          <w:rFonts w:ascii="Century Gothic" w:hAnsi="Century Gothic"/>
        </w:rPr>
        <w:t>eotecnico, agricolo e dell’arredamento.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OPERAIO EDILE PITTORE/RASATORE JUNIOR: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>per azienda cliente limitrofi di Thiene</w:t>
      </w:r>
      <w:r>
        <w:rPr>
          <w:rFonts w:ascii="Century Gothic" w:hAnsi="Century Gothic"/>
        </w:rPr>
        <w:t>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MAGAZZINIERE (CARRELLO RETRATTILE):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>per azienda logistica situata a Monselice.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</w:p>
    <w:p w:rsidR="00AB0A4B" w:rsidRPr="00283287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490220</wp:posOffset>
                </wp:positionV>
                <wp:extent cx="7076440" cy="110109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6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3.95pt;margin-top:38.6pt;width:557.2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" filled="f" stroked="f"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7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A4B" w:rsidRPr="00283287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A7CEE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2467"/>
    <w:rsid w:val="00767180"/>
    <w:rsid w:val="00773040"/>
    <w:rsid w:val="007730F3"/>
    <w:rsid w:val="00773361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742A9"/>
    <w:rsid w:val="00A864D2"/>
    <w:rsid w:val="00A925FA"/>
    <w:rsid w:val="00A95E15"/>
    <w:rsid w:val="00A972DA"/>
    <w:rsid w:val="00A97B6F"/>
    <w:rsid w:val="00AB059D"/>
    <w:rsid w:val="00AB0A4B"/>
    <w:rsid w:val="00AC0865"/>
    <w:rsid w:val="00AD3116"/>
    <w:rsid w:val="00AD336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3C65"/>
    <w:rsid w:val="00D558FC"/>
    <w:rsid w:val="00D81F1F"/>
    <w:rsid w:val="00DA49C0"/>
    <w:rsid w:val="00DA6422"/>
    <w:rsid w:val="00DB23A0"/>
    <w:rsid w:val="00DB49FF"/>
    <w:rsid w:val="00DB57FF"/>
    <w:rsid w:val="00DB5FDD"/>
    <w:rsid w:val="00DB6FE5"/>
    <w:rsid w:val="00DC45ED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4F89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D9962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nza@aperel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9E59-ABA5-4761-A19F-0DEC1242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Giada Poletto - AxL</cp:lastModifiedBy>
  <cp:revision>7</cp:revision>
  <dcterms:created xsi:type="dcterms:W3CDTF">2021-02-01T10:48:00Z</dcterms:created>
  <dcterms:modified xsi:type="dcterms:W3CDTF">2021-04-01T07:08:00Z</dcterms:modified>
</cp:coreProperties>
</file>