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551" w:rsidRDefault="002C7551" w:rsidP="00B5712E"/>
    <w:p w:rsidR="00581BE3" w:rsidRDefault="00B97A76" w:rsidP="00581BE3">
      <w:pPr>
        <w:jc w:val="center"/>
        <w:rPr>
          <w:rFonts w:ascii="Century Gothic" w:hAnsi="Century Gothic" w:cs="Helvetica"/>
          <w:color w:val="1C1E21"/>
          <w:shd w:val="clear" w:color="auto" w:fill="FFFFFF"/>
        </w:rPr>
      </w:pPr>
      <w:r>
        <w:rPr>
          <w:noProof/>
        </w:rPr>
        <w:drawing>
          <wp:inline distT="0" distB="0" distL="0" distR="0" wp14:anchorId="5628C9DE" wp14:editId="75D52356">
            <wp:extent cx="6116320" cy="61163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61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BE3" w:rsidRDefault="00581BE3" w:rsidP="00083161">
      <w:pPr>
        <w:rPr>
          <w:rFonts w:ascii="Century Gothic" w:hAnsi="Century Gothic" w:cs="Helvetica"/>
          <w:color w:val="1C1E21"/>
          <w:shd w:val="clear" w:color="auto" w:fill="FFFFFF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ADDETTO/A PREPARAZIONE SPESA ON LINE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logistica specializzata nella GDO per punto vendita a Costabissara.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 ALLA CATENA DI ANODIZZAZIONE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cliente situata a nord di Thiene.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BABYSITTER FULL TIME ORARIO GIORNATA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famiglia residente a Schio.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lastRenderedPageBreak/>
        <w:t>ADDETTO/A CONTROLLO QUALITA' (ABBIGLIAMENTO)</w:t>
      </w:r>
      <w:r w:rsidRPr="000D5A1C">
        <w:t xml:space="preserve"> </w:t>
      </w:r>
      <w:r w:rsidRPr="000D5A1C">
        <w:rPr>
          <w:rFonts w:ascii="Century Gothic" w:hAnsi="Century Gothic"/>
        </w:rPr>
        <w:t>per azienda dell'Alto Vicentino.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MAGAZZINIERE (ACCETTAZIONE MERCE)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strutturata realtà metalmeccanica di Isola Vicentina.</w:t>
      </w:r>
    </w:p>
    <w:p w:rsidR="00B97A76" w:rsidRPr="000D5A1C" w:rsidRDefault="00B97A76" w:rsidP="00B97A76">
      <w:pPr>
        <w:rPr>
          <w:rFonts w:ascii="Century Gothic" w:hAnsi="Century Gothic"/>
          <w:b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ADDETTO/A ALL' ASSEMBLAGGIO E CABLAGGIO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strutturata realtà produttiva di Isola Vicentina specializzata nel settore dell'elettronica industriale.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MAGAZZINIERE - CATEGORIA PROTETTA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zona Valdagno specializzata nel settore dell'automazione industriale.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OPERAIO GOMMA PLASTICA - CATEGORIE PROTETTA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cliente zona limitrofi Piovene Rocchette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OPERAIO SETTORE ELETTRONICO - CATEGORIA PROTETTA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realtà produttiva di Isola Vicentina specializzata nel settore dell'elettronica industriale.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CONTROLLER JUNIOR (SAP)</w:t>
      </w:r>
      <w:r w:rsidRPr="00383CBE">
        <w:t xml:space="preserve"> </w:t>
      </w:r>
      <w:r w:rsidRPr="00383CBE">
        <w:rPr>
          <w:rFonts w:ascii="Century Gothic" w:hAnsi="Century Gothic"/>
        </w:rPr>
        <w:t>per strutturata azienda metalmeccanica di Schio.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MONTATORE MECCANICO</w:t>
      </w:r>
      <w:r w:rsidRPr="00383CBE">
        <w:rPr>
          <w:rFonts w:ascii="Century Gothic" w:hAnsi="Century Gothic"/>
        </w:rPr>
        <w:t xml:space="preserve"> per azienda del settore metalmeccanico specializzata nella progettazione e costruzione di macchine automatiche su commessa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 xml:space="preserve">INGEGNERE STRUTTURISTA </w:t>
      </w:r>
      <w:r w:rsidRPr="00383CBE">
        <w:rPr>
          <w:rFonts w:ascii="Century Gothic" w:hAnsi="Century Gothic"/>
        </w:rPr>
        <w:t>per solida realtà in forte crescita operante nel settore edile in provincia di Vicenza.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 SALDATURA AUTOMATICA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strutturata realtà produttiva settore metalmeccanica di Schio.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ADDETTO/A ALLE LAVORAZIONI MECCANICHE (2 TURNI)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 xml:space="preserve">per strutturata industria metalmeccanica del settore </w:t>
      </w:r>
      <w:proofErr w:type="spellStart"/>
      <w:r w:rsidRPr="00383CBE">
        <w:rPr>
          <w:rFonts w:ascii="Century Gothic" w:hAnsi="Century Gothic"/>
        </w:rPr>
        <w:t>oil&amp;gas</w:t>
      </w:r>
      <w:proofErr w:type="spellEnd"/>
      <w:r w:rsidRPr="00383CBE">
        <w:rPr>
          <w:rFonts w:ascii="Century Gothic" w:hAnsi="Century Gothic"/>
        </w:rPr>
        <w:t xml:space="preserve"> di Vicenza Ovest.</w:t>
      </w:r>
    </w:p>
    <w:p w:rsidR="00B97A76" w:rsidRPr="000D5A1C" w:rsidRDefault="00B97A76" w:rsidP="00B97A76">
      <w:pPr>
        <w:rPr>
          <w:rFonts w:ascii="Century Gothic" w:hAnsi="Century Gothic"/>
          <w:b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IMPIEGATO/A UFFICIO MARKETING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metalmeccanica zona limitrofa di Vicenza.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IMPIEGATO/A AMMINISTRATIVO/A - CATEGORIE PROTETTE</w:t>
      </w:r>
      <w:r w:rsidRPr="00383CBE">
        <w:rPr>
          <w:rFonts w:ascii="Century Gothic" w:hAnsi="Century Gothic"/>
        </w:rPr>
        <w:t xml:space="preserve"> per azienda del settore alimentare zona Thiene.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IMPIEGATO/A COMMERCIALE ESTERO (SOSTITUZIONE MATERNITA’)</w:t>
      </w:r>
      <w:r w:rsidRPr="00383CBE">
        <w:t xml:space="preserve"> </w:t>
      </w:r>
      <w:r w:rsidRPr="00383CBE">
        <w:rPr>
          <w:rFonts w:ascii="Century Gothic" w:hAnsi="Century Gothic"/>
        </w:rPr>
        <w:t>per azienda strutturata limitrofi Dueville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BUYER</w:t>
      </w:r>
      <w:r w:rsidRPr="00383CBE">
        <w:rPr>
          <w:rFonts w:ascii="Century Gothic" w:hAnsi="Century Gothic"/>
        </w:rPr>
        <w:t xml:space="preserve"> per prestigiosa azienda metalmeccanica zona limitrofa a Vicenza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IMPIEGATA AMMINISTRATIVA JUNIOR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del settore tessile limitrofi Villaverla.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RESPONSABILE AMMINISTRATIVO/A</w:t>
      </w:r>
      <w:r>
        <w:rPr>
          <w:rFonts w:ascii="Century Gothic" w:hAnsi="Century Gothic"/>
        </w:rPr>
        <w:t xml:space="preserve"> </w:t>
      </w:r>
      <w:r w:rsidRPr="00383CBE">
        <w:rPr>
          <w:rFonts w:ascii="Century Gothic" w:hAnsi="Century Gothic"/>
        </w:rPr>
        <w:t>per azienda limitrofi Thiene.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PROGRAMMATORE PLC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>per solida realtà produttiva di medie dimensioni specializzata nel settore impianti automatizzati nei limitrofi di Schio</w:t>
      </w:r>
      <w:r>
        <w:rPr>
          <w:rFonts w:ascii="Century Gothic" w:hAnsi="Century Gothic"/>
        </w:rPr>
        <w:t>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ADDETTO ALLE PRESSE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 xml:space="preserve">per solida realtà del settore </w:t>
      </w:r>
      <w:proofErr w:type="spellStart"/>
      <w:r w:rsidRPr="000D5A1C">
        <w:rPr>
          <w:rFonts w:ascii="Century Gothic" w:hAnsi="Century Gothic"/>
        </w:rPr>
        <w:t>Oil</w:t>
      </w:r>
      <w:proofErr w:type="spellEnd"/>
      <w:r w:rsidRPr="000D5A1C">
        <w:rPr>
          <w:rFonts w:ascii="Century Gothic" w:hAnsi="Century Gothic"/>
        </w:rPr>
        <w:t xml:space="preserve"> &amp; Gas di Vicenza ovest.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MONTATORE MECCANICO TRASFERTISTA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>per azienda metalmeccanica produzione di impianti per industria alimentare zona Marostica/San Martino di Lupari.</w:t>
      </w:r>
    </w:p>
    <w:p w:rsidR="00B97A76" w:rsidRDefault="00B97A76" w:rsidP="00B97A76">
      <w:pPr>
        <w:rPr>
          <w:rFonts w:ascii="Century Gothic" w:hAnsi="Century Gothic"/>
        </w:rPr>
      </w:pPr>
    </w:p>
    <w:p w:rsidR="00B97A76" w:rsidRDefault="00B97A76" w:rsidP="00B97A76">
      <w:pPr>
        <w:rPr>
          <w:rFonts w:ascii="Century Gothic" w:hAnsi="Century Gothic"/>
        </w:rPr>
      </w:pPr>
      <w:r w:rsidRPr="000D5A1C">
        <w:rPr>
          <w:rFonts w:ascii="Century Gothic" w:hAnsi="Century Gothic"/>
          <w:b/>
        </w:rPr>
        <w:t>DISEGNATORE MECCANICO</w:t>
      </w:r>
      <w:r>
        <w:rPr>
          <w:rFonts w:ascii="Century Gothic" w:hAnsi="Century Gothic"/>
        </w:rPr>
        <w:t xml:space="preserve"> </w:t>
      </w:r>
      <w:r w:rsidRPr="000D5A1C">
        <w:rPr>
          <w:rFonts w:ascii="Century Gothic" w:hAnsi="Century Gothic"/>
        </w:rPr>
        <w:t>per solida realtà produttiva di medie dimensioni specializzata nel settore impianti automatizzati nei limitrofi di Schio</w:t>
      </w:r>
      <w:r>
        <w:rPr>
          <w:rFonts w:ascii="Century Gothic" w:hAnsi="Century Gothic"/>
        </w:rPr>
        <w:t>.</w:t>
      </w:r>
    </w:p>
    <w:p w:rsidR="00A41E35" w:rsidRDefault="00A41E35" w:rsidP="009E66EF">
      <w:pPr>
        <w:rPr>
          <w:rFonts w:ascii="Century Gothic" w:hAnsi="Century Gothic"/>
          <w:bCs/>
        </w:rPr>
      </w:pPr>
    </w:p>
    <w:p w:rsidR="00B827B1" w:rsidRDefault="00C766E8" w:rsidP="005D6D02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2216785</wp:posOffset>
                </wp:positionV>
                <wp:extent cx="7076440" cy="11010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7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6.45pt;margin-top:174.55pt;width:557.2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YvAIAAMUFAAAOAAAAZHJzL2Uyb0RvYy54bWysVE1v2zAMvQ/YfxB0T20HadMYdQo3RYYB&#10;QVusHXpWZLkxKouapMTOhv33UbKdZN0uHXaRafGRIh8/rq7bWpKdMLYCldHkLKZEKA5FpV4y+vVp&#10;ObqkxDqmCiZBiYzuhaXX848frhqdijFsQBbCEHSibNrojG6c02kUWb4RNbNnoIVCZQmmZg5/zUtU&#10;GNag91pG4zi+iBowhTbAhbV4e9sp6Tz4L0vB3X1ZWuGIzCjG5sJpwrn2ZzS/YumLYXpT8T4M9g9R&#10;1KxS+OjB1S1zjGxN9YeruuIGLJTujEMdQVlWXIQcMJskfpPN44ZpEXJBcqw+0GT/n1t+t3swpCqw&#10;dpQoVmOJFswKKRkpKuKEdUASz1KjbYrgR41w195A6y18xlavgL9ahEQnmM7AItpj2tLU/ov5EjTE&#10;QuwP5IvWEY6X03h6MZmgiqMuSZCNWShPdDTXxrpPAmrihYwarG4Ige1W1vkAWDpA/GsKlpWUocJS&#10;/XaBwO5GhBbprFmKoaDokT6oUL4fi/PpOJ+ez0YX+XkymiTx5SjP4/HodpnHeTxZLmaTm5+eIPQ5&#10;2Aciutw9JdbtpfBepfoiSiQ7UOAvQpuLhTRkx7BBGedCuUB3iBDRHlViFu8x7PEhj5Dfe4w7RoaX&#10;QbmDcV0pMF3J/XQewy5eh5DLDt+3Qp+3p8C16xY58uIaij32kIFuFq3mywrLuWLWPTCDw4ctgAvF&#10;3eNRSmgyCr1EyQbM97/dezzOBGopaXCYM2q/bZkRlMjPCqdlloTOcuFnghXFN8ypZn2qUdt6AVgO&#10;nAiMLoge7+QglgbqZ9w7uX8VVUxxfDujbhAXrlsxuLe4yPMAwnnXzK3Uo+bD6PhmfWqfmdF9Rzvs&#10;oDsYxp6lbxq7w/q6Ksi3DsoqdP2R1Z543BWhH/u95pfR6X9AHbfv/BcAAAD//wMAUEsDBBQABgAI&#10;AAAAIQA5FeAg4QAAAAwBAAAPAAAAZHJzL2Rvd25yZXYueG1sTI9BTsMwEEX3SNzBGiR2rZPQQBvi&#10;VAipAqFuCD2AG7txlHhsxXYSOD3uCpaj//T/m3K/6IFMcnSdQQbpOgEisTGiw5bB6euw2gJxnqPg&#10;g0HJ4Fs62Fe3NyUvhJnxU061b0ksQVdwBsp7W1DqGiU1d2tjJcbsYkbNfTzHloqRz7FcDzRLkkeq&#10;eYdxQXErX5Vs+jpoBofw9q6nHxrsR93MqGwfTseesfu75eUZiJeL/4Phqh/VoYpOZxNQODIwWD1l&#10;u4gyeNjsUiBXItmkOZAzgzzLcqBVSf8/Uf0CAAD//wMAUEsBAi0AFAAGAAgAAAAhALaDOJL+AAAA&#10;4QEAABMAAAAAAAAAAAAAAAAAAAAAAFtDb250ZW50X1R5cGVzXS54bWxQSwECLQAUAAYACAAAACEA&#10;OP0h/9YAAACUAQAACwAAAAAAAAAAAAAAAAAvAQAAX3JlbHMvLnJlbHNQSwECLQAUAAYACAAAACEA&#10;G2oMGLwCAADFBQAADgAAAAAAAAAAAAAAAAAuAgAAZHJzL2Uyb0RvYy54bWxQSwECLQAUAAYACAAA&#10;ACEAORXgIOEAAAAMAQAADwAAAAAAAAAAAAAAAAAWBQAAZHJzL2Rvd25yZXYueG1sUEsFBgAAAAAE&#10;AAQA8wAAACQGAAAAAA==&#10;" filled="f" stroked="f">
                <v:path arrowok="t"/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8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7B1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42160"/>
    <w:rsid w:val="00154BF3"/>
    <w:rsid w:val="001660EC"/>
    <w:rsid w:val="00166B09"/>
    <w:rsid w:val="0017659B"/>
    <w:rsid w:val="00193D8C"/>
    <w:rsid w:val="001B6D31"/>
    <w:rsid w:val="001E769B"/>
    <w:rsid w:val="0020353D"/>
    <w:rsid w:val="00234716"/>
    <w:rsid w:val="00254B6B"/>
    <w:rsid w:val="00281CE1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6378"/>
    <w:rsid w:val="003F76F4"/>
    <w:rsid w:val="00412C12"/>
    <w:rsid w:val="0041513B"/>
    <w:rsid w:val="00416275"/>
    <w:rsid w:val="0042426F"/>
    <w:rsid w:val="00440163"/>
    <w:rsid w:val="00443C11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7CCB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7D1E"/>
    <w:rsid w:val="00664CC5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12EFF"/>
    <w:rsid w:val="00713089"/>
    <w:rsid w:val="00716CDA"/>
    <w:rsid w:val="0071746B"/>
    <w:rsid w:val="00720C27"/>
    <w:rsid w:val="00724AA5"/>
    <w:rsid w:val="007341B2"/>
    <w:rsid w:val="0074660B"/>
    <w:rsid w:val="007471E7"/>
    <w:rsid w:val="00751840"/>
    <w:rsid w:val="00767180"/>
    <w:rsid w:val="00773040"/>
    <w:rsid w:val="007730F3"/>
    <w:rsid w:val="007A3F7B"/>
    <w:rsid w:val="007F197A"/>
    <w:rsid w:val="007F2100"/>
    <w:rsid w:val="007F7726"/>
    <w:rsid w:val="00800C29"/>
    <w:rsid w:val="00806A53"/>
    <w:rsid w:val="00820403"/>
    <w:rsid w:val="008237CE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C0865"/>
    <w:rsid w:val="00AD311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3C65"/>
    <w:rsid w:val="00D558FC"/>
    <w:rsid w:val="00D81F1F"/>
    <w:rsid w:val="00DA49C0"/>
    <w:rsid w:val="00DA6422"/>
    <w:rsid w:val="00DB23A0"/>
    <w:rsid w:val="00DB49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0272D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nza@aperell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7FC0-A260-4E50-8F09-5B6A5A4E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3</cp:revision>
  <dcterms:created xsi:type="dcterms:W3CDTF">2020-06-01T07:11:00Z</dcterms:created>
  <dcterms:modified xsi:type="dcterms:W3CDTF">2020-06-01T07:12:00Z</dcterms:modified>
</cp:coreProperties>
</file>