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8" w:rsidRDefault="008F18D8" w:rsidP="008F18D8">
      <w:pPr>
        <w:rPr>
          <w:b/>
          <w:sz w:val="32"/>
          <w:szCs w:val="32"/>
        </w:rPr>
      </w:pPr>
    </w:p>
    <w:p w:rsidR="001B5AB8" w:rsidRDefault="001B5AB8" w:rsidP="001B5AB8">
      <w:pPr>
        <w:rPr>
          <w:sz w:val="32"/>
          <w:szCs w:val="32"/>
        </w:rPr>
      </w:pPr>
      <w:r>
        <w:rPr>
          <w:sz w:val="32"/>
          <w:szCs w:val="32"/>
        </w:rPr>
        <w:t xml:space="preserve">SVEZIA  </w:t>
      </w:r>
      <w:r>
        <w:rPr>
          <w:noProof/>
          <w:color w:val="000000"/>
          <w:lang w:eastAsia="it-IT"/>
        </w:rPr>
        <w:drawing>
          <wp:inline distT="0" distB="0" distL="0" distR="0">
            <wp:extent cx="517525" cy="319405"/>
            <wp:effectExtent l="19050" t="0" r="0" b="0"/>
            <wp:docPr id="1" name="Immagine 4" descr="sv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vez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8"/>
        <w:gridCol w:w="9098"/>
      </w:tblGrid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Svezia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addetti specializzati nella lavorazione delle carni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addetti specializzati nella lavorazione delle carni in Svezia a tempo indeterminato.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HRS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Food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Contract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AB, azienda operante nel settore agro-alimentare, seleziona 6-8 operatori specializzati nella lavorazione delle carni da inserire in Svezia,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Bråland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Örebro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Il candidato ideale dovrà in grado di: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lavorare in tutti i segmenti del processo produttivo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mantenere elevati standard di pulizia in tutte le aree, seguendo le norme in materia di igiene e sicurezza sul lavoro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dimostrare responsabilità, flessibilità ed orientamento al servizio.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Si offre: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un contratto a tempo indeterminato di 40 ore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lo stipendio varia da 175 corone svedesi all'ora (lorde), a seconda dell'esperienza e delle qualifiche, più il compenso per le ferie (12% del reddito annuo totale stimato, calcolato su 25 giorni di ferie all'anno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Per candidarsi: Inviare il curriculum in lingua inglese 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Jan.kunni@goodcontract.se e cc a eures@afolmet.it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Svezia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6/8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Pr="00326B46" w:rsidRDefault="00326B46">
            <w:pPr>
              <w:rPr>
                <w:rFonts w:ascii="Verdana" w:hAnsi="Verdana"/>
                <w:b/>
                <w:sz w:val="15"/>
                <w:szCs w:val="15"/>
              </w:rPr>
            </w:pPr>
            <w:r w:rsidRPr="00326B46">
              <w:rPr>
                <w:rStyle w:val="testo"/>
                <w:rFonts w:ascii="Verdana" w:hAnsi="Verdana"/>
                <w:b/>
                <w:sz w:val="15"/>
                <w:szCs w:val="15"/>
              </w:rPr>
              <w:t>Jan.kunni@goodcontract.se e cc a eures@afolmet.it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31/07/2021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053E29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053E29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053E29">
                      <w:fldChar w:fldCharType="begin"/>
                    </w:r>
                    <w:r w:rsidR="00392AE0">
                      <w:instrText>PAGE  \* MERGEFORMAT</w:instrText>
                    </w:r>
                    <w:r w:rsidRPr="00053E29">
                      <w:fldChar w:fldCharType="separate"/>
                    </w:r>
                    <w:r w:rsidR="00FC4622" w:rsidRPr="00FC4622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FC4622">
      <w:rPr>
        <w:rFonts w:ascii="Verdana" w:hAnsi="Verdana"/>
        <w:b/>
        <w:i/>
        <w:snapToGrid w:val="0"/>
        <w:sz w:val="20"/>
        <w:szCs w:val="20"/>
      </w:rPr>
      <w:t>22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927519">
      <w:rPr>
        <w:rFonts w:ascii="Verdana" w:hAnsi="Verdana"/>
        <w:b/>
        <w:i/>
        <w:snapToGrid w:val="0"/>
        <w:sz w:val="20"/>
        <w:szCs w:val="20"/>
      </w:rPr>
      <w:t>6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3645"/>
    <w:rsid w:val="000351BF"/>
    <w:rsid w:val="00035A7D"/>
    <w:rsid w:val="000439AD"/>
    <w:rsid w:val="0004658D"/>
    <w:rsid w:val="00053E29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AB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26B46"/>
    <w:rsid w:val="0032737E"/>
    <w:rsid w:val="00332AC2"/>
    <w:rsid w:val="003341B4"/>
    <w:rsid w:val="00334AF0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A5998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27519"/>
    <w:rsid w:val="00930013"/>
    <w:rsid w:val="009309DA"/>
    <w:rsid w:val="00935386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40C4"/>
    <w:rsid w:val="00A46041"/>
    <w:rsid w:val="00A522DD"/>
    <w:rsid w:val="00A547FC"/>
    <w:rsid w:val="00A649E6"/>
    <w:rsid w:val="00A65ED2"/>
    <w:rsid w:val="00A75DE6"/>
    <w:rsid w:val="00A8179A"/>
    <w:rsid w:val="00A82309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1B06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5DFE"/>
    <w:rsid w:val="00F8699E"/>
    <w:rsid w:val="00FC4622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B471-2C62-49E1-96EB-B58FFD2E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8</cp:revision>
  <cp:lastPrinted>2019-03-07T10:33:00Z</cp:lastPrinted>
  <dcterms:created xsi:type="dcterms:W3CDTF">2021-04-27T11:26:00Z</dcterms:created>
  <dcterms:modified xsi:type="dcterms:W3CDTF">2021-06-22T12:50:00Z</dcterms:modified>
</cp:coreProperties>
</file>